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5549B4" w:rsidRPr="005549B4" w:rsidRDefault="005549B4" w:rsidP="000F54D9">
      <w:pPr>
        <w:pStyle w:val="a4"/>
        <w:spacing w:beforeLines="50" w:before="120" w:afterLines="100" w:after="240"/>
        <w:jc w:val="both"/>
        <w:rPr>
          <w:rFonts w:ascii="Times New Roman" w:hAnsi="Times New Roman"/>
          <w:sz w:val="22"/>
          <w:szCs w:val="22"/>
          <w:lang w:val="en-GB"/>
        </w:rPr>
      </w:pPr>
      <w:r w:rsidRPr="005549B4">
        <w:rPr>
          <w:rFonts w:ascii="Times New Roman" w:hAnsi="Times New Roman"/>
          <w:sz w:val="22"/>
          <w:szCs w:val="22"/>
          <w:lang w:val="en-GB"/>
        </w:rPr>
        <w:t xml:space="preserve">3GPP TSG-RAN WG2 Meeting #123                                                                    </w:t>
      </w:r>
      <w:r w:rsidR="0003508D" w:rsidRPr="0003508D">
        <w:rPr>
          <w:rFonts w:ascii="Times New Roman" w:hAnsi="Times New Roman"/>
          <w:sz w:val="22"/>
          <w:szCs w:val="22"/>
          <w:lang w:val="en-GB"/>
        </w:rPr>
        <w:t>R2-2307212</w:t>
      </w:r>
    </w:p>
    <w:p w:rsidR="00C4739A" w:rsidRDefault="005549B4" w:rsidP="000F54D9">
      <w:pPr>
        <w:pStyle w:val="a4"/>
        <w:spacing w:beforeLines="50" w:before="120" w:afterLines="100" w:after="240"/>
        <w:jc w:val="both"/>
        <w:rPr>
          <w:rFonts w:eastAsiaTheme="minorEastAsia" w:cs="Arial"/>
          <w:sz w:val="22"/>
          <w:szCs w:val="22"/>
          <w:lang w:eastAsia="zh-CN"/>
        </w:rPr>
      </w:pPr>
      <w:r w:rsidRPr="005549B4">
        <w:rPr>
          <w:rFonts w:ascii="Times New Roman" w:hAnsi="Times New Roman"/>
          <w:sz w:val="22"/>
          <w:szCs w:val="22"/>
          <w:lang w:val="en-GB"/>
        </w:rPr>
        <w:t xml:space="preserve">Toulouse, FR, Aug 21 – 25, 2023   </w:t>
      </w:r>
      <w:r w:rsidR="00574825">
        <w:rPr>
          <w:rFonts w:cs="Arial"/>
          <w:sz w:val="22"/>
          <w:szCs w:val="22"/>
        </w:rPr>
        <w:t xml:space="preserve">  </w:t>
      </w:r>
    </w:p>
    <w:p w:rsidR="00880E6B" w:rsidRPr="00381C77" w:rsidRDefault="00574825" w:rsidP="000F54D9">
      <w:pPr>
        <w:pStyle w:val="a4"/>
        <w:spacing w:beforeLines="50" w:before="120" w:afterLines="100" w:after="240"/>
        <w:jc w:val="both"/>
        <w:rPr>
          <w:rFonts w:ascii="Times New Roman" w:eastAsia="宋体" w:hAnsi="Times New Roman"/>
          <w:i/>
          <w:sz w:val="18"/>
          <w:szCs w:val="18"/>
          <w:lang w:val="en-GB" w:eastAsia="zh-CN"/>
        </w:rPr>
      </w:pPr>
      <w:r>
        <w:rPr>
          <w:rFonts w:cs="Arial"/>
          <w:sz w:val="22"/>
          <w:szCs w:val="22"/>
        </w:rPr>
        <w:t xml:space="preserve">                                                    </w:t>
      </w:r>
      <w:r w:rsidR="00880E6B" w:rsidRPr="00381C77">
        <w:rPr>
          <w:rFonts w:ascii="Times New Roman" w:eastAsia="宋体" w:hAnsi="Times New Roman"/>
          <w:sz w:val="22"/>
          <w:szCs w:val="22"/>
          <w:lang w:val="en-GB" w:eastAsia="zh-CN"/>
        </w:rPr>
        <w:tab/>
      </w:r>
      <w:r w:rsidR="00880E6B" w:rsidRPr="00381C77">
        <w:rPr>
          <w:rFonts w:ascii="Times New Roman" w:eastAsia="宋体" w:hAnsi="Times New Roman"/>
          <w:sz w:val="22"/>
          <w:szCs w:val="22"/>
          <w:lang w:val="en-GB" w:eastAsia="zh-CN"/>
        </w:rPr>
        <w:tab/>
      </w:r>
    </w:p>
    <w:p w:rsidR="00880E6B" w:rsidRPr="00381C77" w:rsidRDefault="00880E6B" w:rsidP="000F54D9">
      <w:pPr>
        <w:pStyle w:val="a4"/>
        <w:tabs>
          <w:tab w:val="clear" w:pos="4536"/>
          <w:tab w:val="left" w:pos="1800"/>
        </w:tabs>
        <w:spacing w:beforeLines="50" w:before="120" w:afterLines="100" w:after="240"/>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0F54D9">
      <w:pPr>
        <w:pStyle w:val="a4"/>
        <w:tabs>
          <w:tab w:val="clear" w:pos="4536"/>
          <w:tab w:val="left" w:pos="1800"/>
        </w:tabs>
        <w:spacing w:beforeLines="50" w:before="120" w:afterLines="100" w:after="240"/>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0" w:name="Title"/>
      <w:bookmarkEnd w:id="0"/>
      <w:r w:rsidRPr="00381C77">
        <w:rPr>
          <w:rFonts w:ascii="Times New Roman" w:hAnsi="Times New Roman"/>
          <w:sz w:val="22"/>
          <w:szCs w:val="22"/>
        </w:rPr>
        <w:tab/>
      </w:r>
      <w:r w:rsidR="00DA3F7F" w:rsidRPr="00DA3F7F">
        <w:rPr>
          <w:rFonts w:ascii="Times New Roman" w:eastAsiaTheme="minorEastAsia" w:hAnsi="Times New Roman"/>
          <w:sz w:val="22"/>
          <w:szCs w:val="22"/>
          <w:lang w:eastAsia="zh-CN"/>
        </w:rPr>
        <w:t>Discussion on CHO with candidate SCGs</w:t>
      </w:r>
    </w:p>
    <w:p w:rsidR="00880E6B" w:rsidRPr="00381C77" w:rsidRDefault="00880E6B" w:rsidP="000F54D9">
      <w:pPr>
        <w:pStyle w:val="a4"/>
        <w:tabs>
          <w:tab w:val="clear" w:pos="4536"/>
          <w:tab w:val="left" w:pos="1800"/>
        </w:tabs>
        <w:spacing w:beforeLines="50" w:before="120" w:afterLines="100" w:after="240"/>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1" w:name="Source"/>
      <w:bookmarkEnd w:id="1"/>
      <w:r w:rsidRPr="00381C77">
        <w:rPr>
          <w:rFonts w:ascii="Times New Roman" w:hAnsi="Times New Roman"/>
          <w:sz w:val="22"/>
          <w:szCs w:val="22"/>
        </w:rPr>
        <w:tab/>
      </w:r>
      <w:r w:rsidR="00097E7A">
        <w:rPr>
          <w:rFonts w:ascii="Times New Roman" w:eastAsiaTheme="minorEastAsia" w:hAnsi="Times New Roman" w:hint="eastAsia"/>
          <w:sz w:val="22"/>
          <w:szCs w:val="22"/>
          <w:lang w:eastAsia="zh-CN"/>
        </w:rPr>
        <w:t>7</w:t>
      </w:r>
      <w:r w:rsidR="00BC50A9" w:rsidRPr="00381C77">
        <w:rPr>
          <w:rFonts w:ascii="Times New Roman" w:eastAsiaTheme="minorEastAsia" w:hAnsi="Times New Roman"/>
          <w:sz w:val="22"/>
          <w:szCs w:val="22"/>
          <w:lang w:eastAsia="zh-CN"/>
        </w:rPr>
        <w:t>.4</w:t>
      </w:r>
      <w:r w:rsidR="004913F3" w:rsidRPr="00381C77">
        <w:rPr>
          <w:rFonts w:ascii="Times New Roman" w:eastAsiaTheme="minorEastAsia" w:hAnsi="Times New Roman"/>
          <w:sz w:val="22"/>
          <w:szCs w:val="22"/>
          <w:lang w:eastAsia="zh-CN"/>
        </w:rPr>
        <w:t>.</w:t>
      </w:r>
      <w:r w:rsidR="00765ABE" w:rsidRPr="00381C77">
        <w:rPr>
          <w:rFonts w:ascii="Times New Roman" w:eastAsiaTheme="minorEastAsia" w:hAnsi="Times New Roman"/>
          <w:sz w:val="22"/>
          <w:szCs w:val="22"/>
          <w:lang w:eastAsia="zh-CN"/>
        </w:rPr>
        <w:t>4</w:t>
      </w:r>
    </w:p>
    <w:p w:rsidR="00880E6B" w:rsidRPr="00381C77" w:rsidRDefault="00880E6B" w:rsidP="000F54D9">
      <w:pPr>
        <w:pStyle w:val="a4"/>
        <w:tabs>
          <w:tab w:val="left" w:pos="1800"/>
        </w:tabs>
        <w:spacing w:beforeLines="50" w:before="120" w:afterLines="100" w:after="240"/>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2" w:name="DocumentFor"/>
      <w:bookmarkEnd w:id="2"/>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rsidR="004A7AA3" w:rsidRPr="00381C77" w:rsidRDefault="004A7AA3" w:rsidP="000F54D9">
      <w:pPr>
        <w:pBdr>
          <w:bottom w:val="single" w:sz="4" w:space="1" w:color="auto"/>
        </w:pBdr>
        <w:tabs>
          <w:tab w:val="left" w:pos="2552"/>
        </w:tabs>
        <w:spacing w:beforeLines="50" w:before="120" w:afterLines="100" w:after="240"/>
        <w:jc w:val="both"/>
      </w:pPr>
    </w:p>
    <w:p w:rsidR="00A4052B" w:rsidRPr="00381C77" w:rsidRDefault="004A7AA3" w:rsidP="000F54D9">
      <w:pPr>
        <w:pStyle w:val="1"/>
        <w:tabs>
          <w:tab w:val="clear" w:pos="567"/>
          <w:tab w:val="num" w:pos="432"/>
        </w:tabs>
        <w:spacing w:beforeLines="50" w:before="120" w:afterLines="100" w:after="240"/>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061F34" w:rsidRPr="00DD3D8F" w:rsidRDefault="00061F34" w:rsidP="000F54D9">
      <w:pPr>
        <w:pStyle w:val="a0"/>
        <w:spacing w:beforeLines="50" w:before="120" w:afterLines="100" w:after="240"/>
        <w:rPr>
          <w:rFonts w:eastAsiaTheme="minorEastAsia" w:hint="eastAsia"/>
          <w:szCs w:val="20"/>
          <w:lang w:val="en-GB" w:eastAsia="zh-CN"/>
        </w:rPr>
      </w:pPr>
      <w:r>
        <w:rPr>
          <w:rFonts w:eastAsiaTheme="minorEastAsia" w:hint="eastAsia"/>
          <w:szCs w:val="20"/>
          <w:lang w:val="en-GB" w:eastAsia="zh-CN"/>
        </w:rPr>
        <w:t>The remaining issues on CHO with candidate SCGs are discussed in the post email [1].</w:t>
      </w:r>
      <w:r w:rsidR="00DD3D8F">
        <w:rPr>
          <w:rFonts w:eastAsiaTheme="minorEastAsia" w:hint="eastAsia"/>
          <w:szCs w:val="20"/>
          <w:lang w:val="en-GB" w:eastAsia="zh-CN"/>
        </w:rPr>
        <w:t xml:space="preserve"> I</w:t>
      </w:r>
      <w:r w:rsidR="00AE57E6" w:rsidRPr="00381C77">
        <w:rPr>
          <w:rFonts w:eastAsiaTheme="minorEastAsia"/>
          <w:szCs w:val="20"/>
          <w:lang w:val="en-GB" w:eastAsia="zh-CN"/>
        </w:rPr>
        <w:t xml:space="preserve">n this </w:t>
      </w:r>
      <w:r w:rsidR="00076459" w:rsidRPr="00381C77">
        <w:rPr>
          <w:rFonts w:eastAsiaTheme="minorEastAsia"/>
          <w:szCs w:val="20"/>
          <w:lang w:val="en-GB" w:eastAsia="zh-CN"/>
        </w:rPr>
        <w:t>contribution</w:t>
      </w:r>
      <w:r w:rsidR="00AE57E6" w:rsidRPr="00381C77">
        <w:rPr>
          <w:rFonts w:eastAsiaTheme="minorEastAsia"/>
          <w:szCs w:val="20"/>
          <w:lang w:val="en-GB" w:eastAsia="zh-CN"/>
        </w:rPr>
        <w:t>,</w:t>
      </w:r>
      <w:r w:rsidR="00CD029C" w:rsidRPr="00381C77">
        <w:rPr>
          <w:szCs w:val="20"/>
        </w:rPr>
        <w:t xml:space="preserve"> </w:t>
      </w:r>
      <w:r w:rsidR="00CD029C" w:rsidRPr="00381C77">
        <w:rPr>
          <w:rFonts w:eastAsiaTheme="minorEastAsia"/>
          <w:szCs w:val="20"/>
          <w:lang w:eastAsia="zh-CN"/>
        </w:rPr>
        <w:t xml:space="preserve">we </w:t>
      </w:r>
      <w:r w:rsidR="00DD3D8F">
        <w:rPr>
          <w:rFonts w:eastAsiaTheme="minorEastAsia" w:hint="eastAsia"/>
          <w:szCs w:val="20"/>
          <w:lang w:eastAsia="zh-CN"/>
        </w:rPr>
        <w:t xml:space="preserve">further </w:t>
      </w:r>
      <w:r w:rsidR="00DD3D8F">
        <w:rPr>
          <w:rFonts w:eastAsiaTheme="minorEastAsia"/>
          <w:szCs w:val="20"/>
          <w:lang w:eastAsia="zh-CN"/>
        </w:rPr>
        <w:t>discussed</w:t>
      </w:r>
      <w:r w:rsidR="00524622" w:rsidRPr="00381C77">
        <w:rPr>
          <w:rFonts w:eastAsiaTheme="minorEastAsia"/>
          <w:szCs w:val="20"/>
          <w:lang w:eastAsia="zh-CN"/>
        </w:rPr>
        <w:t xml:space="preserve"> </w:t>
      </w:r>
      <w:r w:rsidR="008A14DA">
        <w:rPr>
          <w:rFonts w:eastAsiaTheme="minorEastAsia" w:hint="eastAsia"/>
          <w:lang w:eastAsia="zh-CN"/>
        </w:rPr>
        <w:t xml:space="preserve">the </w:t>
      </w:r>
      <w:r>
        <w:rPr>
          <w:rFonts w:eastAsiaTheme="minorEastAsia" w:hint="eastAsia"/>
          <w:lang w:eastAsia="zh-CN"/>
        </w:rPr>
        <w:t xml:space="preserve">critical </w:t>
      </w:r>
      <w:r w:rsidR="00DD3D8F">
        <w:rPr>
          <w:rFonts w:eastAsiaTheme="minorEastAsia" w:hint="eastAsia"/>
          <w:lang w:eastAsia="zh-CN"/>
        </w:rPr>
        <w:t>ones of them</w:t>
      </w:r>
      <w:r>
        <w:rPr>
          <w:rFonts w:eastAsiaTheme="minorEastAsia" w:hint="eastAsia"/>
          <w:lang w:eastAsia="zh-CN"/>
        </w:rPr>
        <w:t xml:space="preserve">. </w:t>
      </w:r>
      <w:r w:rsidR="00DD3D8F">
        <w:rPr>
          <w:rFonts w:eastAsiaTheme="minorEastAsia" w:hint="eastAsia"/>
          <w:lang w:eastAsia="zh-CN"/>
        </w:rPr>
        <w:t>T</w:t>
      </w:r>
      <w:r>
        <w:rPr>
          <w:rFonts w:eastAsiaTheme="minorEastAsia" w:hint="eastAsia"/>
          <w:lang w:eastAsia="zh-CN"/>
        </w:rPr>
        <w:t xml:space="preserve">he following aspects are </w:t>
      </w:r>
      <w:r w:rsidR="00DD3D8F">
        <w:rPr>
          <w:rFonts w:eastAsiaTheme="minorEastAsia"/>
          <w:lang w:eastAsia="zh-CN"/>
        </w:rPr>
        <w:t>covered</w:t>
      </w:r>
      <w:r>
        <w:rPr>
          <w:rFonts w:eastAsiaTheme="minorEastAsia" w:hint="eastAsia"/>
          <w:lang w:eastAsia="zh-CN"/>
        </w:rPr>
        <w:t>,</w:t>
      </w:r>
      <w:r w:rsidRPr="00061F34">
        <w:t xml:space="preserve"> </w:t>
      </w:r>
    </w:p>
    <w:p w:rsidR="00204FF6" w:rsidRDefault="00061F34" w:rsidP="00DD3D8F">
      <w:pPr>
        <w:pStyle w:val="a0"/>
        <w:numPr>
          <w:ilvl w:val="0"/>
          <w:numId w:val="17"/>
        </w:numPr>
        <w:spacing w:beforeLines="50" w:before="120" w:afterLines="100" w:after="240"/>
        <w:rPr>
          <w:rFonts w:eastAsiaTheme="minorEastAsia" w:hint="eastAsia"/>
          <w:lang w:eastAsia="zh-CN"/>
        </w:rPr>
      </w:pPr>
      <w:r w:rsidRPr="00061F34">
        <w:rPr>
          <w:rFonts w:eastAsiaTheme="minorEastAsia"/>
          <w:lang w:eastAsia="zh-CN"/>
        </w:rPr>
        <w:t xml:space="preserve">Execution condition of candidate </w:t>
      </w:r>
      <w:proofErr w:type="spellStart"/>
      <w:r w:rsidRPr="00061F34">
        <w:rPr>
          <w:rFonts w:eastAsiaTheme="minorEastAsia"/>
          <w:lang w:eastAsia="zh-CN"/>
        </w:rPr>
        <w:t>PSCells</w:t>
      </w:r>
      <w:proofErr w:type="spellEnd"/>
    </w:p>
    <w:p w:rsidR="00061F34" w:rsidRDefault="00061F34" w:rsidP="00DD3D8F">
      <w:pPr>
        <w:pStyle w:val="a0"/>
        <w:numPr>
          <w:ilvl w:val="0"/>
          <w:numId w:val="17"/>
        </w:numPr>
        <w:spacing w:beforeLines="50" w:before="120" w:afterLines="100" w:after="240"/>
        <w:rPr>
          <w:rFonts w:eastAsiaTheme="minorEastAsia" w:hint="eastAsia"/>
          <w:szCs w:val="20"/>
          <w:lang w:eastAsia="zh-CN"/>
        </w:rPr>
      </w:pPr>
      <w:r w:rsidRPr="00061F34">
        <w:rPr>
          <w:rFonts w:eastAsiaTheme="minorEastAsia"/>
          <w:szCs w:val="20"/>
          <w:lang w:eastAsia="zh-CN"/>
        </w:rPr>
        <w:t>Maximum number limitation to the configurations for CHO with candidate SCG(s)</w:t>
      </w:r>
    </w:p>
    <w:p w:rsidR="00061F34" w:rsidRPr="00061F34" w:rsidRDefault="00061F34" w:rsidP="00DD3D8F">
      <w:pPr>
        <w:pStyle w:val="a0"/>
        <w:numPr>
          <w:ilvl w:val="0"/>
          <w:numId w:val="17"/>
        </w:numPr>
        <w:spacing w:beforeLines="50" w:before="120" w:afterLines="100" w:after="240"/>
        <w:rPr>
          <w:rFonts w:eastAsiaTheme="minorEastAsia"/>
          <w:szCs w:val="20"/>
          <w:lang w:eastAsia="zh-CN"/>
        </w:rPr>
      </w:pPr>
      <w:r w:rsidRPr="00061F34">
        <w:rPr>
          <w:rFonts w:eastAsiaTheme="minorEastAsia" w:hint="eastAsia"/>
          <w:szCs w:val="20"/>
          <w:lang w:eastAsia="zh-CN"/>
        </w:rPr>
        <w:t xml:space="preserve">Indication of the selected </w:t>
      </w:r>
      <w:proofErr w:type="spellStart"/>
      <w:r w:rsidRPr="00061F34">
        <w:rPr>
          <w:rFonts w:eastAsiaTheme="minorEastAsia" w:hint="eastAsia"/>
          <w:szCs w:val="20"/>
          <w:lang w:eastAsia="zh-CN"/>
        </w:rPr>
        <w:t>PSCell</w:t>
      </w:r>
      <w:proofErr w:type="spellEnd"/>
      <w:r w:rsidRPr="00061F34">
        <w:rPr>
          <w:rFonts w:eastAsiaTheme="minorEastAsia" w:hint="eastAsia"/>
          <w:szCs w:val="20"/>
          <w:lang w:eastAsia="zh-CN"/>
        </w:rPr>
        <w:t xml:space="preserve"> to the target MN</w:t>
      </w:r>
    </w:p>
    <w:p w:rsidR="00061F34" w:rsidRPr="00061F34" w:rsidRDefault="00061F34" w:rsidP="00DD3D8F">
      <w:pPr>
        <w:pStyle w:val="a0"/>
        <w:numPr>
          <w:ilvl w:val="0"/>
          <w:numId w:val="17"/>
        </w:numPr>
        <w:spacing w:beforeLines="50" w:before="120" w:afterLines="100" w:after="240"/>
        <w:rPr>
          <w:rFonts w:eastAsiaTheme="minorEastAsia"/>
          <w:szCs w:val="20"/>
          <w:lang w:eastAsia="zh-CN"/>
        </w:rPr>
      </w:pPr>
      <w:r w:rsidRPr="00061F34">
        <w:rPr>
          <w:rFonts w:eastAsiaTheme="minorEastAsia" w:hint="eastAsia"/>
          <w:szCs w:val="20"/>
          <w:lang w:eastAsia="zh-CN"/>
        </w:rPr>
        <w:t xml:space="preserve">Whether </w:t>
      </w:r>
      <w:r w:rsidRPr="00061F34">
        <w:rPr>
          <w:rFonts w:eastAsiaTheme="minorEastAsia"/>
          <w:szCs w:val="20"/>
          <w:lang w:eastAsia="zh-CN"/>
        </w:rPr>
        <w:t>legacy CHO recovery mechanism applies to the configuration for CHO with candidate SCG(s)</w:t>
      </w:r>
    </w:p>
    <w:p w:rsidR="00061F34" w:rsidRPr="00530F45" w:rsidRDefault="00061F34" w:rsidP="000F54D9">
      <w:pPr>
        <w:pStyle w:val="a0"/>
        <w:numPr>
          <w:ilvl w:val="0"/>
          <w:numId w:val="17"/>
        </w:numPr>
        <w:spacing w:beforeLines="50" w:before="120" w:afterLines="100" w:after="240"/>
        <w:rPr>
          <w:rFonts w:eastAsiaTheme="minorEastAsia" w:hint="eastAsia"/>
          <w:szCs w:val="20"/>
          <w:lang w:eastAsia="zh-CN"/>
        </w:rPr>
      </w:pPr>
      <w:r w:rsidRPr="00061F34">
        <w:rPr>
          <w:rFonts w:eastAsiaTheme="minorEastAsia" w:hint="eastAsia"/>
          <w:szCs w:val="20"/>
          <w:lang w:eastAsia="zh-CN"/>
        </w:rPr>
        <w:t xml:space="preserve">Whether the </w:t>
      </w:r>
      <w:r w:rsidRPr="00061F34">
        <w:rPr>
          <w:rFonts w:eastAsiaTheme="minorEastAsia"/>
          <w:szCs w:val="20"/>
          <w:lang w:eastAsia="zh-CN"/>
        </w:rPr>
        <w:t>evaluat</w:t>
      </w:r>
      <w:r w:rsidRPr="00061F34">
        <w:rPr>
          <w:rFonts w:eastAsiaTheme="minorEastAsia" w:hint="eastAsia"/>
          <w:szCs w:val="20"/>
          <w:lang w:eastAsia="zh-CN"/>
        </w:rPr>
        <w:t>ion of</w:t>
      </w:r>
      <w:r w:rsidRPr="00061F34">
        <w:rPr>
          <w:rFonts w:eastAsiaTheme="minorEastAsia"/>
          <w:szCs w:val="20"/>
          <w:lang w:eastAsia="zh-CN"/>
        </w:rPr>
        <w:t xml:space="preserve"> the execution conditions </w:t>
      </w:r>
      <w:r w:rsidRPr="00061F34">
        <w:rPr>
          <w:rFonts w:eastAsiaTheme="minorEastAsia" w:hint="eastAsia"/>
          <w:szCs w:val="20"/>
          <w:lang w:eastAsia="zh-CN"/>
        </w:rPr>
        <w:t xml:space="preserve">is stopped </w:t>
      </w:r>
      <w:r>
        <w:rPr>
          <w:rFonts w:eastAsiaTheme="minorEastAsia"/>
          <w:szCs w:val="20"/>
          <w:lang w:eastAsia="zh-CN"/>
        </w:rPr>
        <w:t xml:space="preserve">once </w:t>
      </w:r>
      <w:proofErr w:type="spellStart"/>
      <w:r>
        <w:rPr>
          <w:rFonts w:eastAsiaTheme="minorEastAsia"/>
          <w:szCs w:val="20"/>
          <w:lang w:eastAsia="zh-CN"/>
        </w:rPr>
        <w:t>PSCell</w:t>
      </w:r>
      <w:proofErr w:type="spellEnd"/>
      <w:r>
        <w:rPr>
          <w:rFonts w:eastAsiaTheme="minorEastAsia"/>
          <w:szCs w:val="20"/>
          <w:lang w:eastAsia="zh-CN"/>
        </w:rPr>
        <w:t xml:space="preserve"> change is triggered</w:t>
      </w:r>
    </w:p>
    <w:p w:rsidR="00765CCE" w:rsidRPr="00381C77" w:rsidRDefault="00AE29F1" w:rsidP="000F54D9">
      <w:pPr>
        <w:pStyle w:val="1"/>
        <w:keepLines/>
        <w:pBdr>
          <w:top w:val="single" w:sz="12" w:space="3" w:color="auto"/>
        </w:pBdr>
        <w:spacing w:beforeLines="50" w:before="120" w:afterLines="100" w:after="240"/>
        <w:ind w:left="425" w:hanging="425"/>
        <w:jc w:val="both"/>
        <w:rPr>
          <w:rFonts w:ascii="Times New Roman" w:hAnsi="Times New Roman" w:cs="Times New Roman"/>
        </w:rPr>
      </w:pPr>
      <w:r w:rsidRPr="00381C77">
        <w:rPr>
          <w:rFonts w:ascii="Times New Roman" w:hAnsi="Times New Roman" w:cs="Times New Roman"/>
        </w:rPr>
        <w:t>Discussion</w:t>
      </w:r>
    </w:p>
    <w:p w:rsidR="00433613" w:rsidRPr="00AD3503" w:rsidRDefault="00433613" w:rsidP="000F54D9">
      <w:pPr>
        <w:snapToGrid w:val="0"/>
        <w:spacing w:beforeLines="50" w:before="120" w:afterLines="100" w:after="240"/>
        <w:jc w:val="both"/>
        <w:rPr>
          <w:rFonts w:eastAsiaTheme="minorEastAsia"/>
          <w:b/>
          <w:u w:val="single"/>
          <w:lang w:eastAsia="zh-CN"/>
        </w:rPr>
      </w:pPr>
      <w:r w:rsidRPr="00AD3503">
        <w:rPr>
          <w:rFonts w:eastAsiaTheme="minorEastAsia" w:hint="eastAsia"/>
          <w:b/>
          <w:u w:val="single"/>
          <w:lang w:eastAsia="zh-CN"/>
        </w:rPr>
        <w:t xml:space="preserve">Execution condition of </w:t>
      </w:r>
      <w:r w:rsidRPr="00AD3503">
        <w:rPr>
          <w:rFonts w:eastAsiaTheme="minorEastAsia"/>
          <w:b/>
          <w:u w:val="single"/>
          <w:lang w:eastAsia="zh-CN"/>
        </w:rPr>
        <w:t>candidate</w:t>
      </w:r>
      <w:r w:rsidRPr="00AD3503">
        <w:rPr>
          <w:rFonts w:eastAsiaTheme="minorEastAsia" w:hint="eastAsia"/>
          <w:b/>
          <w:u w:val="single"/>
          <w:lang w:eastAsia="zh-CN"/>
        </w:rPr>
        <w:t xml:space="preserve"> </w:t>
      </w:r>
      <w:proofErr w:type="spellStart"/>
      <w:r w:rsidRPr="00AD3503">
        <w:rPr>
          <w:rFonts w:eastAsiaTheme="minorEastAsia" w:hint="eastAsia"/>
          <w:b/>
          <w:u w:val="single"/>
          <w:lang w:eastAsia="zh-CN"/>
        </w:rPr>
        <w:t>PSCells</w:t>
      </w:r>
      <w:proofErr w:type="spellEnd"/>
    </w:p>
    <w:p w:rsidR="00433613" w:rsidRDefault="00433613" w:rsidP="000F54D9">
      <w:pPr>
        <w:snapToGrid w:val="0"/>
        <w:spacing w:beforeLines="50" w:before="120" w:afterLines="100" w:after="240"/>
        <w:jc w:val="both"/>
        <w:rPr>
          <w:rFonts w:eastAsiaTheme="minorEastAsia"/>
          <w:szCs w:val="20"/>
          <w:lang w:eastAsia="zh-CN"/>
        </w:rPr>
      </w:pPr>
      <w:r>
        <w:rPr>
          <w:rFonts w:eastAsiaTheme="minorEastAsia" w:hint="eastAsia"/>
          <w:szCs w:val="20"/>
          <w:lang w:eastAsia="zh-CN"/>
        </w:rPr>
        <w:t xml:space="preserve">It is FFS whether the </w:t>
      </w:r>
      <w:r w:rsidR="00371DA2">
        <w:rPr>
          <w:rFonts w:eastAsiaTheme="minorEastAsia" w:hint="eastAsia"/>
          <w:szCs w:val="20"/>
          <w:lang w:eastAsia="zh-CN"/>
        </w:rPr>
        <w:t xml:space="preserve">event A3/A5 can be set as the </w:t>
      </w:r>
      <w:r>
        <w:rPr>
          <w:rFonts w:eastAsiaTheme="minorEastAsia" w:hint="eastAsia"/>
          <w:szCs w:val="20"/>
          <w:lang w:eastAsia="zh-CN"/>
        </w:rPr>
        <w:t xml:space="preserve">execution condition </w:t>
      </w:r>
      <w:r w:rsidR="00371DA2">
        <w:rPr>
          <w:rFonts w:eastAsiaTheme="minorEastAsia" w:hint="eastAsia"/>
          <w:szCs w:val="20"/>
          <w:lang w:eastAsia="zh-CN"/>
        </w:rPr>
        <w:t xml:space="preserve">of </w:t>
      </w:r>
      <w:proofErr w:type="spellStart"/>
      <w:r w:rsidR="00371DA2">
        <w:rPr>
          <w:rFonts w:eastAsiaTheme="minorEastAsia" w:hint="eastAsia"/>
          <w:szCs w:val="20"/>
          <w:lang w:eastAsia="zh-CN"/>
        </w:rPr>
        <w:t>PSCell</w:t>
      </w:r>
      <w:proofErr w:type="spellEnd"/>
      <w:r>
        <w:rPr>
          <w:rFonts w:eastAsiaTheme="minorEastAsia" w:hint="eastAsia"/>
          <w:szCs w:val="20"/>
          <w:lang w:eastAsia="zh-CN"/>
        </w:rPr>
        <w:t xml:space="preserve"> or not for the R18 CHO including candidate SCGs. </w:t>
      </w:r>
      <w:r>
        <w:rPr>
          <w:rFonts w:eastAsiaTheme="minorEastAsia"/>
          <w:szCs w:val="20"/>
          <w:lang w:eastAsia="zh-CN"/>
        </w:rPr>
        <w:t>F</w:t>
      </w:r>
      <w:r>
        <w:rPr>
          <w:rFonts w:eastAsiaTheme="minorEastAsia" w:hint="eastAsia"/>
          <w:szCs w:val="20"/>
          <w:lang w:eastAsia="zh-CN"/>
        </w:rPr>
        <w:t xml:space="preserve">rom our </w:t>
      </w:r>
      <w:r>
        <w:rPr>
          <w:rFonts w:eastAsiaTheme="minorEastAsia"/>
          <w:szCs w:val="20"/>
          <w:lang w:eastAsia="zh-CN"/>
        </w:rPr>
        <w:t>perspective</w:t>
      </w:r>
      <w:r>
        <w:rPr>
          <w:rFonts w:eastAsiaTheme="minorEastAsia" w:hint="eastAsia"/>
          <w:szCs w:val="20"/>
          <w:lang w:eastAsia="zh-CN"/>
        </w:rPr>
        <w:t xml:space="preserve">, such </w:t>
      </w:r>
      <w:r>
        <w:rPr>
          <w:rFonts w:eastAsiaTheme="minorEastAsia"/>
          <w:szCs w:val="20"/>
          <w:lang w:eastAsia="zh-CN"/>
        </w:rPr>
        <w:t>conditions</w:t>
      </w:r>
      <w:r>
        <w:rPr>
          <w:rFonts w:eastAsiaTheme="minorEastAsia" w:hint="eastAsia"/>
          <w:szCs w:val="20"/>
          <w:lang w:eastAsia="zh-CN"/>
        </w:rPr>
        <w:t xml:space="preserve"> should not be </w:t>
      </w:r>
      <w:r>
        <w:rPr>
          <w:rFonts w:eastAsiaTheme="minorEastAsia"/>
          <w:szCs w:val="20"/>
          <w:lang w:eastAsia="zh-CN"/>
        </w:rPr>
        <w:t>supported</w:t>
      </w:r>
      <w:r>
        <w:rPr>
          <w:rFonts w:eastAsiaTheme="minorEastAsia" w:hint="eastAsia"/>
          <w:szCs w:val="20"/>
          <w:lang w:eastAsia="zh-CN"/>
        </w:rPr>
        <w:t xml:space="preserve"> with the following reasons. </w:t>
      </w:r>
    </w:p>
    <w:p w:rsidR="00433613" w:rsidRDefault="00433613" w:rsidP="000F54D9">
      <w:pPr>
        <w:pStyle w:val="af"/>
        <w:numPr>
          <w:ilvl w:val="0"/>
          <w:numId w:val="15"/>
        </w:numPr>
        <w:snapToGrid w:val="0"/>
        <w:spacing w:beforeLines="50" w:before="120" w:afterLines="100" w:after="240"/>
        <w:jc w:val="both"/>
        <w:rPr>
          <w:rFonts w:eastAsiaTheme="minorEastAsia"/>
          <w:lang w:eastAsia="zh-CN"/>
        </w:rPr>
      </w:pPr>
      <w:r>
        <w:rPr>
          <w:rFonts w:eastAsiaTheme="minorEastAsia"/>
          <w:lang w:eastAsia="zh-CN"/>
        </w:rPr>
        <w:t xml:space="preserve">It </w:t>
      </w:r>
      <w:r>
        <w:rPr>
          <w:rFonts w:eastAsiaTheme="minorEastAsia" w:hint="eastAsia"/>
          <w:lang w:eastAsia="zh-CN"/>
        </w:rPr>
        <w:t xml:space="preserve">is clear that the execution condition of the candidate </w:t>
      </w:r>
      <w:proofErr w:type="spellStart"/>
      <w:r>
        <w:rPr>
          <w:rFonts w:eastAsiaTheme="minorEastAsia" w:hint="eastAsia"/>
          <w:lang w:eastAsia="zh-CN"/>
        </w:rPr>
        <w:t>PSCells</w:t>
      </w:r>
      <w:proofErr w:type="spellEnd"/>
      <w:r>
        <w:rPr>
          <w:rFonts w:eastAsiaTheme="minorEastAsia" w:hint="eastAsia"/>
          <w:lang w:eastAsia="zh-CN"/>
        </w:rPr>
        <w:t xml:space="preserve"> is based on the </w:t>
      </w:r>
      <w:proofErr w:type="spellStart"/>
      <w:r>
        <w:rPr>
          <w:rFonts w:eastAsiaTheme="minorEastAsia" w:hint="eastAsia"/>
          <w:lang w:eastAsia="zh-CN"/>
        </w:rPr>
        <w:t>measConfig</w:t>
      </w:r>
      <w:proofErr w:type="spellEnd"/>
      <w:r>
        <w:rPr>
          <w:rFonts w:eastAsiaTheme="minorEastAsia" w:hint="eastAsia"/>
          <w:lang w:eastAsia="zh-CN"/>
        </w:rPr>
        <w:t xml:space="preserve"> of the source MN, while for </w:t>
      </w:r>
      <w:r w:rsidR="00371DA2">
        <w:rPr>
          <w:rFonts w:eastAsiaTheme="minorEastAsia" w:hint="eastAsia"/>
          <w:lang w:eastAsia="zh-CN"/>
        </w:rPr>
        <w:t xml:space="preserve">event </w:t>
      </w:r>
      <w:r>
        <w:rPr>
          <w:rFonts w:eastAsiaTheme="minorEastAsia" w:hint="eastAsia"/>
          <w:lang w:eastAsia="zh-CN"/>
        </w:rPr>
        <w:t>A3/A5, the serving</w:t>
      </w:r>
      <w:r w:rsidR="00371DA2">
        <w:rPr>
          <w:rFonts w:eastAsiaTheme="minorEastAsia" w:hint="eastAsia"/>
          <w:lang w:eastAsia="zh-CN"/>
        </w:rPr>
        <w:t xml:space="preserve"> </w:t>
      </w:r>
      <w:proofErr w:type="spellStart"/>
      <w:r w:rsidR="00371DA2">
        <w:rPr>
          <w:rFonts w:eastAsiaTheme="minorEastAsia" w:hint="eastAsia"/>
          <w:lang w:eastAsia="zh-CN"/>
        </w:rPr>
        <w:t>SpCell</w:t>
      </w:r>
      <w:proofErr w:type="spellEnd"/>
      <w:r w:rsidR="00371DA2">
        <w:rPr>
          <w:rFonts w:eastAsiaTheme="minorEastAsia" w:hint="eastAsia"/>
          <w:lang w:eastAsia="zh-CN"/>
        </w:rPr>
        <w:t xml:space="preserve"> it referred to is </w:t>
      </w:r>
      <w:r>
        <w:rPr>
          <w:rFonts w:eastAsiaTheme="minorEastAsia"/>
          <w:lang w:eastAsia="zh-CN"/>
        </w:rPr>
        <w:t xml:space="preserve">he </w:t>
      </w:r>
      <w:r w:rsidR="00371DA2">
        <w:rPr>
          <w:rFonts w:eastAsiaTheme="minorEastAsia" w:hint="eastAsia"/>
          <w:lang w:eastAsia="zh-CN"/>
        </w:rPr>
        <w:t xml:space="preserve">serving </w:t>
      </w:r>
      <w:proofErr w:type="spellStart"/>
      <w:r>
        <w:rPr>
          <w:rFonts w:eastAsiaTheme="minorEastAsia"/>
          <w:lang w:eastAsia="zh-CN"/>
        </w:rPr>
        <w:t>PCell</w:t>
      </w:r>
      <w:proofErr w:type="spellEnd"/>
      <w:r>
        <w:rPr>
          <w:rFonts w:eastAsiaTheme="minorEastAsia"/>
          <w:lang w:eastAsia="zh-CN"/>
        </w:rPr>
        <w:t xml:space="preserve"> </w:t>
      </w:r>
      <w:r w:rsidR="00371DA2">
        <w:rPr>
          <w:rFonts w:eastAsiaTheme="minorEastAsia" w:hint="eastAsia"/>
          <w:lang w:eastAsia="zh-CN"/>
        </w:rPr>
        <w:t xml:space="preserve">, that is it is comparing the quality of the </w:t>
      </w:r>
      <w:proofErr w:type="spellStart"/>
      <w:r w:rsidR="00371DA2">
        <w:rPr>
          <w:rFonts w:eastAsiaTheme="minorEastAsia" w:hint="eastAsia"/>
          <w:lang w:eastAsia="zh-CN"/>
        </w:rPr>
        <w:t>PCell</w:t>
      </w:r>
      <w:proofErr w:type="spellEnd"/>
      <w:r w:rsidR="00371DA2">
        <w:rPr>
          <w:rFonts w:eastAsiaTheme="minorEastAsia" w:hint="eastAsia"/>
          <w:lang w:eastAsia="zh-CN"/>
        </w:rPr>
        <w:t xml:space="preserve"> </w:t>
      </w:r>
      <w:r w:rsidR="000745F5">
        <w:rPr>
          <w:rFonts w:eastAsiaTheme="minorEastAsia" w:hint="eastAsia"/>
          <w:lang w:eastAsia="zh-CN"/>
        </w:rPr>
        <w:t>with</w:t>
      </w:r>
      <w:r w:rsidR="00371DA2">
        <w:rPr>
          <w:rFonts w:eastAsiaTheme="minorEastAsia" w:hint="eastAsia"/>
          <w:lang w:eastAsia="zh-CN"/>
        </w:rPr>
        <w:t xml:space="preserve"> the candidate </w:t>
      </w:r>
      <w:proofErr w:type="spellStart"/>
      <w:r w:rsidR="00371DA2">
        <w:rPr>
          <w:rFonts w:eastAsiaTheme="minorEastAsia" w:hint="eastAsia"/>
          <w:lang w:eastAsia="zh-CN"/>
        </w:rPr>
        <w:t>PSCells</w:t>
      </w:r>
      <w:proofErr w:type="spellEnd"/>
      <w:r>
        <w:rPr>
          <w:rFonts w:eastAsiaTheme="minorEastAsia" w:hint="eastAsia"/>
          <w:lang w:eastAsia="zh-CN"/>
        </w:rPr>
        <w:t xml:space="preserve"> to </w:t>
      </w:r>
      <w:r>
        <w:rPr>
          <w:rFonts w:eastAsiaTheme="minorEastAsia"/>
          <w:lang w:eastAsia="zh-CN"/>
        </w:rPr>
        <w:t xml:space="preserve">choose the </w:t>
      </w:r>
      <w:r w:rsidR="00371DA2">
        <w:rPr>
          <w:rFonts w:eastAsiaTheme="minorEastAsia" w:hint="eastAsia"/>
          <w:lang w:eastAsia="zh-CN"/>
        </w:rPr>
        <w:t xml:space="preserve">target </w:t>
      </w:r>
      <w:proofErr w:type="spellStart"/>
      <w:r>
        <w:rPr>
          <w:rFonts w:eastAsiaTheme="minorEastAsia"/>
          <w:lang w:eastAsia="zh-CN"/>
        </w:rPr>
        <w:t>PSCell</w:t>
      </w:r>
      <w:proofErr w:type="spellEnd"/>
      <w:r>
        <w:rPr>
          <w:rFonts w:eastAsiaTheme="minorEastAsia"/>
          <w:lang w:eastAsia="zh-CN"/>
        </w:rPr>
        <w:t xml:space="preserve">. </w:t>
      </w:r>
      <w:r w:rsidR="00371DA2">
        <w:rPr>
          <w:rFonts w:eastAsiaTheme="minorEastAsia" w:hint="eastAsia"/>
          <w:lang w:eastAsia="zh-CN"/>
        </w:rPr>
        <w:t>Obviously</w:t>
      </w:r>
      <w:r>
        <w:rPr>
          <w:rFonts w:eastAsiaTheme="minorEastAsia" w:hint="eastAsia"/>
          <w:lang w:eastAsia="zh-CN"/>
        </w:rPr>
        <w:t xml:space="preserve">, this is </w:t>
      </w:r>
      <w:proofErr w:type="gramStart"/>
      <w:r>
        <w:rPr>
          <w:rFonts w:eastAsiaTheme="minorEastAsia" w:hint="eastAsia"/>
          <w:lang w:eastAsia="zh-CN"/>
        </w:rPr>
        <w:t xml:space="preserve">not </w:t>
      </w:r>
      <w:r w:rsidR="00371DA2">
        <w:rPr>
          <w:rFonts w:eastAsiaTheme="minorEastAsia" w:hint="eastAsia"/>
          <w:lang w:eastAsia="zh-CN"/>
        </w:rPr>
        <w:t xml:space="preserve"> logical</w:t>
      </w:r>
      <w:proofErr w:type="gramEnd"/>
      <w:r>
        <w:rPr>
          <w:rFonts w:eastAsiaTheme="minorEastAsia" w:hint="eastAsia"/>
          <w:lang w:eastAsia="zh-CN"/>
        </w:rPr>
        <w:t>.</w:t>
      </w:r>
    </w:p>
    <w:p w:rsidR="00433613" w:rsidRDefault="00433613" w:rsidP="000F54D9">
      <w:pPr>
        <w:pStyle w:val="af"/>
        <w:numPr>
          <w:ilvl w:val="0"/>
          <w:numId w:val="15"/>
        </w:numPr>
        <w:snapToGrid w:val="0"/>
        <w:spacing w:beforeLines="50" w:before="120" w:afterLines="100" w:after="240"/>
        <w:jc w:val="both"/>
        <w:rPr>
          <w:rFonts w:eastAsiaTheme="minorEastAsia"/>
          <w:lang w:eastAsia="zh-CN"/>
        </w:rPr>
      </w:pPr>
      <w:r>
        <w:rPr>
          <w:rFonts w:eastAsiaTheme="minorEastAsia" w:hint="eastAsia"/>
          <w:lang w:eastAsia="zh-CN"/>
        </w:rPr>
        <w:t>I</w:t>
      </w:r>
      <w:r>
        <w:rPr>
          <w:rFonts w:eastAsiaTheme="minorEastAsia"/>
          <w:lang w:eastAsia="zh-CN"/>
        </w:rPr>
        <w:t xml:space="preserve">f </w:t>
      </w:r>
      <w:r w:rsidR="00371DA2">
        <w:rPr>
          <w:rFonts w:eastAsiaTheme="minorEastAsia" w:hint="eastAsia"/>
          <w:lang w:eastAsia="zh-CN"/>
        </w:rPr>
        <w:t>event</w:t>
      </w:r>
      <w:r w:rsidR="00371DA2">
        <w:rPr>
          <w:rFonts w:eastAsiaTheme="minorEastAsia"/>
          <w:lang w:eastAsia="zh-CN"/>
        </w:rPr>
        <w:t xml:space="preserve"> </w:t>
      </w:r>
      <w:r>
        <w:rPr>
          <w:rFonts w:eastAsiaTheme="minorEastAsia"/>
          <w:lang w:eastAsia="zh-CN"/>
        </w:rPr>
        <w:t>A3/A5 is supported</w:t>
      </w:r>
      <w:r w:rsidR="000745F5">
        <w:rPr>
          <w:rFonts w:eastAsiaTheme="minorEastAsia" w:hint="eastAsia"/>
          <w:lang w:eastAsia="zh-CN"/>
        </w:rPr>
        <w:t xml:space="preserve"> to compare the serving </w:t>
      </w:r>
      <w:proofErr w:type="spellStart"/>
      <w:r w:rsidR="000745F5">
        <w:rPr>
          <w:rFonts w:eastAsiaTheme="minorEastAsia" w:hint="eastAsia"/>
          <w:lang w:eastAsia="zh-CN"/>
        </w:rPr>
        <w:t>PSCell</w:t>
      </w:r>
      <w:proofErr w:type="spellEnd"/>
      <w:r w:rsidR="000745F5">
        <w:rPr>
          <w:rFonts w:eastAsiaTheme="minorEastAsia" w:hint="eastAsia"/>
          <w:lang w:eastAsia="zh-CN"/>
        </w:rPr>
        <w:t xml:space="preserve"> with the candidate </w:t>
      </w:r>
      <w:proofErr w:type="spellStart"/>
      <w:r w:rsidR="000745F5">
        <w:rPr>
          <w:rFonts w:eastAsiaTheme="minorEastAsia" w:hint="eastAsia"/>
          <w:lang w:eastAsia="zh-CN"/>
        </w:rPr>
        <w:t>PSCells</w:t>
      </w:r>
      <w:proofErr w:type="spellEnd"/>
      <w:r>
        <w:rPr>
          <w:rFonts w:eastAsiaTheme="minorEastAsia"/>
          <w:lang w:eastAsia="zh-CN"/>
        </w:rPr>
        <w:t>,</w:t>
      </w:r>
      <w:r>
        <w:rPr>
          <w:rFonts w:eastAsiaTheme="minorEastAsia" w:hint="eastAsia"/>
          <w:lang w:eastAsia="zh-CN"/>
        </w:rPr>
        <w:t xml:space="preserve"> more </w:t>
      </w:r>
      <w:r w:rsidR="000745F5">
        <w:rPr>
          <w:rFonts w:eastAsiaTheme="minorEastAsia" w:hint="eastAsia"/>
          <w:lang w:eastAsia="zh-CN"/>
        </w:rPr>
        <w:t>issues should be discussed</w:t>
      </w:r>
      <w:r>
        <w:rPr>
          <w:rFonts w:eastAsiaTheme="minorEastAsia" w:hint="eastAsia"/>
          <w:lang w:eastAsia="zh-CN"/>
        </w:rPr>
        <w:t xml:space="preserve">, </w:t>
      </w:r>
      <w:r w:rsidR="000745F5">
        <w:rPr>
          <w:rFonts w:eastAsiaTheme="minorEastAsia" w:hint="eastAsia"/>
          <w:lang w:eastAsia="zh-CN"/>
        </w:rPr>
        <w:t>e.g.</w:t>
      </w:r>
      <w:r>
        <w:rPr>
          <w:rFonts w:eastAsiaTheme="minorEastAsia" w:hint="eastAsia"/>
          <w:lang w:eastAsia="zh-CN"/>
        </w:rPr>
        <w:t xml:space="preserve">, which node to decide </w:t>
      </w:r>
      <w:proofErr w:type="spellStart"/>
      <w:r w:rsidR="000745F5">
        <w:rPr>
          <w:rFonts w:eastAsiaTheme="minorEastAsia" w:hint="eastAsia"/>
          <w:lang w:eastAsia="zh-CN"/>
        </w:rPr>
        <w:t>the</w:t>
      </w:r>
      <w:r>
        <w:rPr>
          <w:rFonts w:eastAsiaTheme="minorEastAsia" w:hint="eastAsia"/>
          <w:lang w:eastAsia="zh-CN"/>
        </w:rPr>
        <w:t>execution</w:t>
      </w:r>
      <w:proofErr w:type="spellEnd"/>
      <w:r>
        <w:rPr>
          <w:rFonts w:eastAsiaTheme="minorEastAsia" w:hint="eastAsia"/>
          <w:lang w:eastAsia="zh-CN"/>
        </w:rPr>
        <w:t xml:space="preserve"> condition, </w:t>
      </w:r>
      <w:r w:rsidR="000745F5">
        <w:rPr>
          <w:rFonts w:eastAsiaTheme="minorEastAsia" w:hint="eastAsia"/>
          <w:lang w:eastAsia="zh-CN"/>
        </w:rPr>
        <w:t xml:space="preserve">it seems the source </w:t>
      </w:r>
      <w:proofErr w:type="spellStart"/>
      <w:r w:rsidR="000745F5">
        <w:rPr>
          <w:rFonts w:eastAsiaTheme="minorEastAsia" w:hint="eastAsia"/>
          <w:lang w:eastAsia="zh-CN"/>
        </w:rPr>
        <w:t>PCell</w:t>
      </w:r>
      <w:proofErr w:type="spellEnd"/>
      <w:r w:rsidR="000745F5">
        <w:rPr>
          <w:rFonts w:eastAsiaTheme="minorEastAsia" w:hint="eastAsia"/>
          <w:lang w:eastAsia="zh-CN"/>
        </w:rPr>
        <w:t xml:space="preserve"> may have </w:t>
      </w:r>
      <w:r w:rsidR="000745F5">
        <w:rPr>
          <w:rFonts w:eastAsiaTheme="minorEastAsia"/>
          <w:lang w:eastAsia="zh-CN"/>
        </w:rPr>
        <w:t>enough</w:t>
      </w:r>
      <w:r w:rsidR="000745F5">
        <w:rPr>
          <w:rFonts w:eastAsiaTheme="minorEastAsia" w:hint="eastAsia"/>
          <w:lang w:eastAsia="zh-CN"/>
        </w:rPr>
        <w:t xml:space="preserve"> knowledge on the quality of the serving </w:t>
      </w:r>
      <w:proofErr w:type="spellStart"/>
      <w:r w:rsidR="000745F5">
        <w:rPr>
          <w:rFonts w:eastAsiaTheme="minorEastAsia" w:hint="eastAsia"/>
          <w:lang w:eastAsia="zh-CN"/>
        </w:rPr>
        <w:t>PSCell</w:t>
      </w:r>
      <w:proofErr w:type="spellEnd"/>
      <w:r w:rsidR="000745F5">
        <w:rPr>
          <w:rFonts w:eastAsiaTheme="minorEastAsia" w:hint="eastAsia"/>
          <w:lang w:eastAsia="zh-CN"/>
        </w:rPr>
        <w:t xml:space="preserve"> and candidate </w:t>
      </w:r>
      <w:proofErr w:type="spellStart"/>
      <w:r w:rsidR="000745F5">
        <w:rPr>
          <w:rFonts w:eastAsiaTheme="minorEastAsia" w:hint="eastAsia"/>
          <w:lang w:eastAsia="zh-CN"/>
        </w:rPr>
        <w:t>PSCells</w:t>
      </w:r>
      <w:proofErr w:type="spellEnd"/>
      <w:r w:rsidR="000745F5">
        <w:rPr>
          <w:rFonts w:eastAsiaTheme="minorEastAsia" w:hint="eastAsia"/>
          <w:lang w:eastAsia="zh-CN"/>
        </w:rPr>
        <w:t xml:space="preserve">, furthermore it is the target SN decide the candidate </w:t>
      </w:r>
      <w:proofErr w:type="spellStart"/>
      <w:r w:rsidR="000745F5">
        <w:rPr>
          <w:rFonts w:eastAsiaTheme="minorEastAsia" w:hint="eastAsia"/>
          <w:lang w:eastAsia="zh-CN"/>
        </w:rPr>
        <w:t>PSCell</w:t>
      </w:r>
      <w:proofErr w:type="spellEnd"/>
      <w:r w:rsidR="000745F5">
        <w:rPr>
          <w:rFonts w:eastAsiaTheme="minorEastAsia" w:hint="eastAsia"/>
          <w:lang w:eastAsia="zh-CN"/>
        </w:rPr>
        <w:t xml:space="preserve">, that is the </w:t>
      </w:r>
      <w:r w:rsidR="000745F5">
        <w:rPr>
          <w:rFonts w:eastAsiaTheme="minorEastAsia"/>
          <w:lang w:eastAsia="zh-CN"/>
        </w:rPr>
        <w:t>parameter</w:t>
      </w:r>
      <w:r w:rsidR="000745F5">
        <w:rPr>
          <w:rFonts w:eastAsiaTheme="minorEastAsia" w:hint="eastAsia"/>
          <w:lang w:eastAsia="zh-CN"/>
        </w:rPr>
        <w:t xml:space="preserve"> of execution condition couldn</w:t>
      </w:r>
      <w:r w:rsidR="000745F5">
        <w:rPr>
          <w:rFonts w:eastAsiaTheme="minorEastAsia"/>
          <w:lang w:eastAsia="zh-CN"/>
        </w:rPr>
        <w:t>’</w:t>
      </w:r>
      <w:r w:rsidR="000745F5">
        <w:rPr>
          <w:rFonts w:eastAsiaTheme="minorEastAsia" w:hint="eastAsia"/>
          <w:lang w:eastAsia="zh-CN"/>
        </w:rPr>
        <w:t xml:space="preserve">t provide in advanced, which may impact internode interaction. </w:t>
      </w:r>
    </w:p>
    <w:p w:rsidR="00433613" w:rsidRPr="00370E8B" w:rsidRDefault="00433613" w:rsidP="000F54D9">
      <w:pPr>
        <w:pStyle w:val="af"/>
        <w:numPr>
          <w:ilvl w:val="0"/>
          <w:numId w:val="15"/>
        </w:numPr>
        <w:snapToGrid w:val="0"/>
        <w:spacing w:beforeLines="50" w:before="120" w:afterLines="100" w:after="240"/>
        <w:jc w:val="both"/>
        <w:rPr>
          <w:rFonts w:eastAsiaTheme="minorEastAsia"/>
          <w:lang w:eastAsia="zh-CN"/>
        </w:rPr>
      </w:pPr>
      <w:r>
        <w:rPr>
          <w:rFonts w:eastAsiaTheme="minorEastAsia"/>
          <w:lang w:eastAsia="zh-CN"/>
        </w:rPr>
        <w:t>F</w:t>
      </w:r>
      <w:r>
        <w:rPr>
          <w:rFonts w:eastAsiaTheme="minorEastAsia" w:hint="eastAsia"/>
          <w:lang w:eastAsia="zh-CN"/>
        </w:rPr>
        <w:t xml:space="preserve">urther, </w:t>
      </w:r>
      <w:r w:rsidR="000745F5">
        <w:rPr>
          <w:rFonts w:eastAsiaTheme="minorEastAsia" w:hint="eastAsia"/>
          <w:lang w:eastAsia="zh-CN"/>
        </w:rPr>
        <w:t xml:space="preserve">as mentioned in the email discussion, </w:t>
      </w:r>
      <w:r w:rsidR="000745F5" w:rsidRPr="000745F5">
        <w:rPr>
          <w:rFonts w:eastAsiaTheme="minorEastAsia"/>
          <w:lang w:eastAsia="zh-CN"/>
        </w:rPr>
        <w:t xml:space="preserve">the intention of the CHO with candidate SCGs is to ensure the accessed </w:t>
      </w:r>
      <w:proofErr w:type="spellStart"/>
      <w:r w:rsidR="000745F5" w:rsidRPr="000745F5">
        <w:rPr>
          <w:rFonts w:eastAsiaTheme="minorEastAsia"/>
          <w:lang w:eastAsia="zh-CN"/>
        </w:rPr>
        <w:t>PSCell</w:t>
      </w:r>
      <w:proofErr w:type="spellEnd"/>
      <w:r w:rsidR="000745F5" w:rsidRPr="000745F5">
        <w:rPr>
          <w:rFonts w:eastAsiaTheme="minorEastAsia"/>
          <w:lang w:eastAsia="zh-CN"/>
        </w:rPr>
        <w:t xml:space="preserve"> is accessible when perform CHO execution, thus the aim is to ensure the channel quality of the </w:t>
      </w:r>
      <w:proofErr w:type="spellStart"/>
      <w:r w:rsidR="000745F5" w:rsidRPr="000745F5">
        <w:rPr>
          <w:rFonts w:eastAsiaTheme="minorEastAsia"/>
          <w:lang w:eastAsia="zh-CN"/>
        </w:rPr>
        <w:t>PSCell</w:t>
      </w:r>
      <w:proofErr w:type="spellEnd"/>
      <w:r w:rsidR="000745F5" w:rsidRPr="000745F5">
        <w:rPr>
          <w:rFonts w:eastAsiaTheme="minorEastAsia"/>
          <w:lang w:eastAsia="zh-CN"/>
        </w:rPr>
        <w:t xml:space="preserve"> is good enough to access, so the agreed condEventA4 is sufficient</w:t>
      </w:r>
      <w:r w:rsidR="000745F5">
        <w:rPr>
          <w:rFonts w:eastAsiaTheme="minorEastAsia" w:hint="eastAsia"/>
          <w:lang w:eastAsia="zh-CN"/>
        </w:rPr>
        <w:t xml:space="preserve">. </w:t>
      </w:r>
    </w:p>
    <w:p w:rsidR="00433613" w:rsidRDefault="00433613" w:rsidP="000F54D9">
      <w:pPr>
        <w:snapToGrid w:val="0"/>
        <w:spacing w:beforeLines="50" w:before="120" w:afterLines="100" w:after="240"/>
        <w:jc w:val="both"/>
        <w:rPr>
          <w:rFonts w:eastAsiaTheme="minorEastAsia"/>
          <w:b/>
          <w:szCs w:val="20"/>
          <w:lang w:eastAsia="zh-CN"/>
        </w:rPr>
      </w:pPr>
      <w:r w:rsidRPr="00AD3503">
        <w:rPr>
          <w:rFonts w:eastAsiaTheme="minorEastAsia" w:hint="eastAsia"/>
          <w:b/>
          <w:szCs w:val="20"/>
          <w:lang w:eastAsia="zh-CN"/>
        </w:rPr>
        <w:t xml:space="preserve">Proposal </w:t>
      </w:r>
      <w:r w:rsidR="006A1ED3">
        <w:rPr>
          <w:rFonts w:eastAsiaTheme="minorEastAsia" w:hint="eastAsia"/>
          <w:b/>
          <w:szCs w:val="20"/>
          <w:lang w:eastAsia="zh-CN"/>
        </w:rPr>
        <w:t>1</w:t>
      </w:r>
      <w:r w:rsidRPr="00AD3503">
        <w:rPr>
          <w:rFonts w:eastAsiaTheme="minorEastAsia" w:hint="eastAsia"/>
          <w:b/>
          <w:szCs w:val="20"/>
          <w:lang w:eastAsia="zh-CN"/>
        </w:rPr>
        <w:t xml:space="preserve">: </w:t>
      </w:r>
      <w:r>
        <w:rPr>
          <w:rFonts w:eastAsiaTheme="minorEastAsia" w:hint="eastAsia"/>
          <w:b/>
          <w:szCs w:val="20"/>
          <w:lang w:eastAsia="zh-CN"/>
        </w:rPr>
        <w:t xml:space="preserve">For </w:t>
      </w:r>
      <w:r w:rsidR="00370E8B">
        <w:rPr>
          <w:rFonts w:eastAsiaTheme="minorEastAsia" w:hint="eastAsia"/>
          <w:b/>
          <w:szCs w:val="20"/>
          <w:lang w:eastAsia="zh-CN"/>
        </w:rPr>
        <w:t>CHO including candidate SCG</w:t>
      </w:r>
      <w:r w:rsidR="000745F5">
        <w:rPr>
          <w:rFonts w:eastAsiaTheme="minorEastAsia" w:hint="eastAsia"/>
          <w:b/>
          <w:szCs w:val="20"/>
          <w:lang w:eastAsia="zh-CN"/>
        </w:rPr>
        <w:t>s</w:t>
      </w:r>
      <w:r>
        <w:rPr>
          <w:rFonts w:eastAsiaTheme="minorEastAsia" w:hint="eastAsia"/>
          <w:b/>
          <w:szCs w:val="20"/>
          <w:lang w:eastAsia="zh-CN"/>
        </w:rPr>
        <w:t xml:space="preserve">, </w:t>
      </w:r>
      <w:r w:rsidR="000745F5" w:rsidRPr="000745F5">
        <w:rPr>
          <w:rFonts w:eastAsiaTheme="minorEastAsia"/>
          <w:b/>
          <w:szCs w:val="20"/>
          <w:lang w:eastAsia="zh-CN"/>
        </w:rPr>
        <w:t xml:space="preserve">condEventA3 or condEventA5 </w:t>
      </w:r>
      <w:r w:rsidR="000745F5">
        <w:rPr>
          <w:rFonts w:eastAsiaTheme="minorEastAsia" w:hint="eastAsia"/>
          <w:b/>
          <w:szCs w:val="20"/>
          <w:lang w:eastAsia="zh-CN"/>
        </w:rPr>
        <w:t xml:space="preserve">is not supported </w:t>
      </w:r>
      <w:r w:rsidR="009F0F30">
        <w:rPr>
          <w:rFonts w:eastAsiaTheme="minorEastAsia" w:hint="eastAsia"/>
          <w:b/>
          <w:szCs w:val="20"/>
          <w:lang w:eastAsia="zh-CN"/>
        </w:rPr>
        <w:t>for</w:t>
      </w:r>
      <w:r w:rsidR="000745F5">
        <w:rPr>
          <w:rFonts w:eastAsiaTheme="minorEastAsia" w:hint="eastAsia"/>
          <w:b/>
          <w:szCs w:val="20"/>
          <w:lang w:eastAsia="zh-CN"/>
        </w:rPr>
        <w:t xml:space="preserve"> candidate </w:t>
      </w:r>
      <w:proofErr w:type="spellStart"/>
      <w:r w:rsidR="000745F5">
        <w:rPr>
          <w:rFonts w:eastAsiaTheme="minorEastAsia" w:hint="eastAsia"/>
          <w:b/>
          <w:szCs w:val="20"/>
          <w:lang w:eastAsia="zh-CN"/>
        </w:rPr>
        <w:t>PSCell</w:t>
      </w:r>
      <w:proofErr w:type="spellEnd"/>
      <w:r w:rsidR="000745F5">
        <w:rPr>
          <w:rFonts w:eastAsiaTheme="minorEastAsia" w:hint="eastAsia"/>
          <w:b/>
          <w:szCs w:val="20"/>
          <w:lang w:eastAsia="zh-CN"/>
        </w:rPr>
        <w:t>.</w:t>
      </w:r>
    </w:p>
    <w:p w:rsidR="00ED6F1D" w:rsidRDefault="00E90097" w:rsidP="000F54D9">
      <w:pPr>
        <w:snapToGrid w:val="0"/>
        <w:spacing w:beforeLines="50" w:before="120" w:afterLines="100" w:after="240"/>
        <w:jc w:val="both"/>
        <w:rPr>
          <w:rFonts w:eastAsiaTheme="minorEastAsia"/>
          <w:b/>
          <w:u w:val="single"/>
          <w:lang w:eastAsia="zh-CN"/>
        </w:rPr>
      </w:pPr>
      <w:r w:rsidRPr="00E90097">
        <w:rPr>
          <w:rFonts w:eastAsiaTheme="minorEastAsia" w:hint="eastAsia"/>
          <w:b/>
          <w:u w:val="single"/>
          <w:lang w:eastAsia="zh-CN"/>
        </w:rPr>
        <w:t>M</w:t>
      </w:r>
      <w:r w:rsidRPr="00E90097">
        <w:rPr>
          <w:rFonts w:eastAsiaTheme="minorEastAsia" w:hint="eastAsia"/>
          <w:b/>
          <w:u w:val="single"/>
          <w:lang w:eastAsia="zh-CN"/>
        </w:rPr>
        <w:t xml:space="preserve">aximum </w:t>
      </w:r>
      <w:r w:rsidRPr="00E90097">
        <w:rPr>
          <w:rFonts w:eastAsiaTheme="minorEastAsia"/>
          <w:b/>
          <w:u w:val="single"/>
          <w:lang w:eastAsia="zh-CN"/>
        </w:rPr>
        <w:t>number</w:t>
      </w:r>
      <w:r w:rsidRPr="00E90097">
        <w:rPr>
          <w:rFonts w:eastAsiaTheme="minorEastAsia" w:hint="eastAsia"/>
          <w:b/>
          <w:u w:val="single"/>
          <w:lang w:eastAsia="zh-CN"/>
        </w:rPr>
        <w:t xml:space="preserve"> limitation </w:t>
      </w:r>
      <w:r w:rsidR="008C4179">
        <w:rPr>
          <w:rFonts w:eastAsiaTheme="minorEastAsia" w:hint="eastAsia"/>
          <w:b/>
          <w:u w:val="single"/>
          <w:lang w:eastAsia="zh-CN"/>
        </w:rPr>
        <w:t>to the</w:t>
      </w:r>
      <w:r w:rsidRPr="00E90097">
        <w:rPr>
          <w:rFonts w:eastAsiaTheme="minorEastAsia" w:hint="eastAsia"/>
          <w:b/>
          <w:u w:val="single"/>
          <w:lang w:eastAsia="zh-CN"/>
        </w:rPr>
        <w:t xml:space="preserve"> configurations</w:t>
      </w:r>
      <w:r>
        <w:rPr>
          <w:rFonts w:eastAsiaTheme="minorEastAsia"/>
          <w:b/>
          <w:u w:val="single"/>
          <w:lang w:eastAsia="zh-CN"/>
        </w:rPr>
        <w:t xml:space="preserve"> </w:t>
      </w:r>
      <w:r w:rsidR="008C4179">
        <w:rPr>
          <w:rFonts w:eastAsiaTheme="minorEastAsia" w:hint="eastAsia"/>
          <w:b/>
          <w:u w:val="single"/>
          <w:lang w:eastAsia="zh-CN"/>
        </w:rPr>
        <w:t>for</w:t>
      </w:r>
      <w:r>
        <w:rPr>
          <w:rFonts w:eastAsiaTheme="minorEastAsia" w:hint="eastAsia"/>
          <w:b/>
          <w:u w:val="single"/>
          <w:lang w:eastAsia="zh-CN"/>
        </w:rPr>
        <w:t xml:space="preserve"> </w:t>
      </w:r>
      <w:r w:rsidR="00B33C03" w:rsidRPr="00B33C03">
        <w:rPr>
          <w:rFonts w:eastAsiaTheme="minorEastAsia"/>
          <w:b/>
          <w:u w:val="single"/>
          <w:lang w:eastAsia="zh-CN"/>
        </w:rPr>
        <w:t>CHO with candidate SCG(s)</w:t>
      </w:r>
      <w:r w:rsidR="00ED6F1D" w:rsidRPr="00AD3503">
        <w:rPr>
          <w:rFonts w:eastAsiaTheme="minorEastAsia" w:hint="eastAsia"/>
          <w:b/>
          <w:u w:val="single"/>
          <w:lang w:eastAsia="zh-CN"/>
        </w:rPr>
        <w:t xml:space="preserve"> </w:t>
      </w:r>
    </w:p>
    <w:p w:rsidR="00ED6F1D" w:rsidRDefault="00ED6F1D" w:rsidP="000F54D9">
      <w:pPr>
        <w:snapToGrid w:val="0"/>
        <w:spacing w:beforeLines="50" w:before="120" w:afterLines="100" w:after="240"/>
        <w:jc w:val="both"/>
        <w:rPr>
          <w:rFonts w:eastAsiaTheme="minorEastAsia"/>
          <w:szCs w:val="20"/>
          <w:lang w:eastAsia="zh-CN"/>
        </w:rPr>
      </w:pPr>
      <w:r>
        <w:rPr>
          <w:rFonts w:eastAsiaTheme="minorEastAsia" w:hint="eastAsia"/>
          <w:szCs w:val="20"/>
          <w:lang w:eastAsia="zh-CN"/>
        </w:rPr>
        <w:lastRenderedPageBreak/>
        <w:t xml:space="preserve">Even not defined yet, but the maximum </w:t>
      </w:r>
      <w:r>
        <w:rPr>
          <w:rFonts w:eastAsiaTheme="minorEastAsia"/>
          <w:szCs w:val="20"/>
          <w:lang w:eastAsia="zh-CN"/>
        </w:rPr>
        <w:t>number</w:t>
      </w:r>
      <w:r>
        <w:rPr>
          <w:rFonts w:eastAsiaTheme="minorEastAsia" w:hint="eastAsia"/>
          <w:szCs w:val="20"/>
          <w:lang w:eastAsia="zh-CN"/>
        </w:rPr>
        <w:t xml:space="preserve"> of candidate cells can be configured to UE for CHO including target MCG and candidate SCGs is limited, i.e., in </w:t>
      </w:r>
      <w:r>
        <w:rPr>
          <w:rFonts w:eastAsiaTheme="minorEastAsia"/>
          <w:szCs w:val="20"/>
          <w:lang w:eastAsia="zh-CN"/>
        </w:rPr>
        <w:t>legacy</w:t>
      </w:r>
      <w:r>
        <w:rPr>
          <w:rFonts w:eastAsiaTheme="minorEastAsia" w:hint="eastAsia"/>
          <w:szCs w:val="20"/>
          <w:lang w:eastAsia="zh-CN"/>
        </w:rPr>
        <w:t xml:space="preserve">, the </w:t>
      </w:r>
      <w:r>
        <w:rPr>
          <w:rFonts w:eastAsiaTheme="minorEastAsia"/>
          <w:szCs w:val="20"/>
          <w:lang w:eastAsia="zh-CN"/>
        </w:rPr>
        <w:t>maximum</w:t>
      </w:r>
      <w:r>
        <w:rPr>
          <w:rFonts w:eastAsiaTheme="minorEastAsia" w:hint="eastAsia"/>
          <w:szCs w:val="20"/>
          <w:lang w:eastAsia="zh-CN"/>
        </w:rPr>
        <w:t xml:space="preserve"> number is 8. </w:t>
      </w:r>
      <w:r>
        <w:rPr>
          <w:rFonts w:eastAsiaTheme="minorEastAsia"/>
          <w:szCs w:val="20"/>
          <w:lang w:eastAsia="zh-CN"/>
        </w:rPr>
        <w:t>F</w:t>
      </w:r>
      <w:r>
        <w:rPr>
          <w:rFonts w:eastAsiaTheme="minorEastAsia" w:hint="eastAsia"/>
          <w:szCs w:val="20"/>
          <w:lang w:eastAsia="zh-CN"/>
        </w:rPr>
        <w:t xml:space="preserve">rom our perspective, </w:t>
      </w:r>
      <w:r w:rsidR="00C3753E">
        <w:rPr>
          <w:rFonts w:eastAsiaTheme="minorEastAsia" w:hint="eastAsia"/>
          <w:szCs w:val="20"/>
          <w:lang w:eastAsia="zh-CN"/>
        </w:rPr>
        <w:t xml:space="preserve">the </w:t>
      </w:r>
      <w:r w:rsidR="00C3753E">
        <w:rPr>
          <w:rFonts w:eastAsiaTheme="minorEastAsia"/>
          <w:szCs w:val="20"/>
          <w:lang w:eastAsia="zh-CN"/>
        </w:rPr>
        <w:t>maximum</w:t>
      </w:r>
      <w:r w:rsidR="00C3753E">
        <w:rPr>
          <w:rFonts w:eastAsiaTheme="minorEastAsia" w:hint="eastAsia"/>
          <w:szCs w:val="20"/>
          <w:lang w:eastAsia="zh-CN"/>
        </w:rPr>
        <w:t xml:space="preserve"> number can be reused in </w:t>
      </w:r>
      <w:r>
        <w:rPr>
          <w:rFonts w:eastAsiaTheme="minorEastAsia" w:hint="eastAsia"/>
          <w:szCs w:val="20"/>
          <w:lang w:eastAsia="zh-CN"/>
        </w:rPr>
        <w:t>R18</w:t>
      </w:r>
      <w:r w:rsidR="00C3753E">
        <w:rPr>
          <w:rFonts w:eastAsiaTheme="minorEastAsia" w:hint="eastAsia"/>
          <w:szCs w:val="20"/>
          <w:lang w:eastAsia="zh-CN"/>
        </w:rPr>
        <w:t xml:space="preserve"> for CHO, no matter whether the </w:t>
      </w:r>
      <w:r w:rsidR="00C3753E">
        <w:rPr>
          <w:rFonts w:eastAsiaTheme="minorEastAsia"/>
          <w:szCs w:val="20"/>
          <w:lang w:eastAsia="zh-CN"/>
        </w:rPr>
        <w:t>conditional</w:t>
      </w:r>
      <w:r w:rsidR="00C3753E">
        <w:rPr>
          <w:rFonts w:eastAsiaTheme="minorEastAsia" w:hint="eastAsia"/>
          <w:szCs w:val="20"/>
          <w:lang w:eastAsia="zh-CN"/>
        </w:rPr>
        <w:t xml:space="preserve"> reconfiguration is CHO only, CHO with SCG or </w:t>
      </w:r>
      <w:r>
        <w:rPr>
          <w:rFonts w:eastAsiaTheme="minorEastAsia" w:hint="eastAsia"/>
          <w:szCs w:val="20"/>
          <w:lang w:eastAsia="zh-CN"/>
        </w:rPr>
        <w:t xml:space="preserve">CHO including candidate SCG. </w:t>
      </w:r>
    </w:p>
    <w:p w:rsidR="00ED6F1D" w:rsidRPr="00C46F08" w:rsidRDefault="00ED6F1D" w:rsidP="000F54D9">
      <w:pPr>
        <w:snapToGrid w:val="0"/>
        <w:spacing w:beforeLines="50" w:before="120" w:afterLines="100" w:after="240"/>
        <w:jc w:val="both"/>
        <w:rPr>
          <w:rFonts w:eastAsiaTheme="minorEastAsia"/>
          <w:b/>
          <w:szCs w:val="20"/>
          <w:lang w:eastAsia="zh-CN"/>
        </w:rPr>
      </w:pPr>
      <w:r w:rsidRPr="00C46F08">
        <w:rPr>
          <w:rFonts w:eastAsiaTheme="minorEastAsia" w:hint="eastAsia"/>
          <w:b/>
          <w:szCs w:val="20"/>
          <w:lang w:eastAsia="zh-CN"/>
        </w:rPr>
        <w:t xml:space="preserve">Proposal </w:t>
      </w:r>
      <w:r w:rsidR="006A1ED3">
        <w:rPr>
          <w:rFonts w:eastAsiaTheme="minorEastAsia" w:hint="eastAsia"/>
          <w:b/>
          <w:szCs w:val="20"/>
          <w:lang w:eastAsia="zh-CN"/>
        </w:rPr>
        <w:t>2</w:t>
      </w:r>
      <w:r w:rsidRPr="00C46F08">
        <w:rPr>
          <w:rFonts w:eastAsiaTheme="minorEastAsia" w:hint="eastAsia"/>
          <w:b/>
          <w:szCs w:val="20"/>
          <w:lang w:eastAsia="zh-CN"/>
        </w:rPr>
        <w:t xml:space="preserve">: </w:t>
      </w:r>
      <w:r w:rsidR="007C1ED0">
        <w:rPr>
          <w:rFonts w:eastAsiaTheme="minorEastAsia" w:hint="eastAsia"/>
          <w:b/>
          <w:szCs w:val="20"/>
          <w:lang w:eastAsia="zh-CN"/>
        </w:rPr>
        <w:t xml:space="preserve">The </w:t>
      </w:r>
      <w:r w:rsidR="00EC1EFD" w:rsidRPr="00EC1EFD">
        <w:rPr>
          <w:rFonts w:eastAsiaTheme="minorEastAsia"/>
          <w:b/>
          <w:szCs w:val="20"/>
          <w:lang w:eastAsia="zh-CN"/>
        </w:rPr>
        <w:t xml:space="preserve">maxNrofCondCells-r16 </w:t>
      </w:r>
      <w:r w:rsidR="00EC1EFD">
        <w:rPr>
          <w:rFonts w:eastAsiaTheme="minorEastAsia" w:hint="eastAsia"/>
          <w:b/>
          <w:szCs w:val="20"/>
          <w:lang w:eastAsia="zh-CN"/>
        </w:rPr>
        <w:t xml:space="preserve">is reused </w:t>
      </w:r>
      <w:r w:rsidR="00EC1EFD" w:rsidRPr="00EC1EFD">
        <w:rPr>
          <w:rFonts w:eastAsiaTheme="minorEastAsia"/>
          <w:b/>
          <w:szCs w:val="20"/>
          <w:lang w:eastAsia="zh-CN"/>
        </w:rPr>
        <w:t>for CHO with candidate SCG(s</w:t>
      </w:r>
      <w:r w:rsidR="00731A90">
        <w:rPr>
          <w:rFonts w:eastAsiaTheme="minorEastAsia" w:hint="eastAsia"/>
          <w:b/>
          <w:szCs w:val="20"/>
          <w:lang w:eastAsia="zh-CN"/>
        </w:rPr>
        <w:t>)</w:t>
      </w:r>
      <w:r w:rsidRPr="00C46F08">
        <w:rPr>
          <w:rFonts w:eastAsiaTheme="minorEastAsia" w:hint="eastAsia"/>
          <w:b/>
          <w:szCs w:val="20"/>
          <w:lang w:eastAsia="zh-CN"/>
        </w:rPr>
        <w:t>.</w:t>
      </w:r>
      <w:r w:rsidRPr="00C46F08">
        <w:rPr>
          <w:rFonts w:eastAsiaTheme="minorEastAsia"/>
          <w:b/>
          <w:szCs w:val="20"/>
          <w:lang w:eastAsia="zh-CN"/>
        </w:rPr>
        <w:t> </w:t>
      </w:r>
    </w:p>
    <w:p w:rsidR="00ED6F1D" w:rsidRDefault="00ED6F1D" w:rsidP="000F54D9">
      <w:pPr>
        <w:snapToGrid w:val="0"/>
        <w:spacing w:beforeLines="50" w:before="120" w:afterLines="100" w:after="240"/>
        <w:jc w:val="both"/>
        <w:rPr>
          <w:rFonts w:eastAsiaTheme="minorEastAsia"/>
          <w:szCs w:val="20"/>
          <w:lang w:eastAsia="zh-CN"/>
        </w:rPr>
      </w:pPr>
      <w:r>
        <w:rPr>
          <w:rFonts w:eastAsiaTheme="minorEastAsia" w:hint="eastAsia"/>
          <w:szCs w:val="20"/>
          <w:lang w:eastAsia="zh-CN"/>
        </w:rPr>
        <w:t xml:space="preserve">For CHO including candidate SCGs, </w:t>
      </w:r>
      <w:r w:rsidR="00710F02">
        <w:rPr>
          <w:rFonts w:eastAsiaTheme="minorEastAsia" w:hint="eastAsia"/>
          <w:szCs w:val="20"/>
          <w:lang w:eastAsia="zh-CN"/>
        </w:rPr>
        <w:t xml:space="preserve">for each CHO preparation procedure, </w:t>
      </w:r>
      <w:r>
        <w:rPr>
          <w:rFonts w:eastAsiaTheme="minorEastAsia" w:hint="eastAsia"/>
          <w:szCs w:val="20"/>
          <w:lang w:eastAsia="zh-CN"/>
        </w:rPr>
        <w:t xml:space="preserve">the candidate MN </w:t>
      </w:r>
      <w:r>
        <w:rPr>
          <w:rFonts w:eastAsiaTheme="minorEastAsia"/>
          <w:szCs w:val="20"/>
          <w:lang w:eastAsia="zh-CN"/>
        </w:rPr>
        <w:t>recommend</w:t>
      </w:r>
      <w:r>
        <w:rPr>
          <w:rFonts w:eastAsiaTheme="minorEastAsia" w:hint="eastAsia"/>
          <w:szCs w:val="20"/>
          <w:lang w:eastAsia="zh-CN"/>
        </w:rPr>
        <w:t xml:space="preserve">s the candidate SN, and then candidate SN decides the candidate </w:t>
      </w:r>
      <w:proofErr w:type="spellStart"/>
      <w:r>
        <w:rPr>
          <w:rFonts w:eastAsiaTheme="minorEastAsia" w:hint="eastAsia"/>
          <w:szCs w:val="20"/>
          <w:lang w:eastAsia="zh-CN"/>
        </w:rPr>
        <w:t>PSCells</w:t>
      </w:r>
      <w:proofErr w:type="spellEnd"/>
      <w:r>
        <w:rPr>
          <w:rFonts w:eastAsiaTheme="minorEastAsia" w:hint="eastAsia"/>
          <w:szCs w:val="20"/>
          <w:lang w:eastAsia="zh-CN"/>
        </w:rPr>
        <w:t xml:space="preserve"> to be configured to UE. </w:t>
      </w:r>
      <w:r w:rsidR="00710F02">
        <w:rPr>
          <w:rFonts w:eastAsiaTheme="minorEastAsia" w:hint="eastAsia"/>
          <w:szCs w:val="20"/>
          <w:lang w:eastAsia="zh-CN"/>
        </w:rPr>
        <w:t>That is the source MN doesn</w:t>
      </w:r>
      <w:r w:rsidR="00710F02">
        <w:rPr>
          <w:rFonts w:eastAsiaTheme="minorEastAsia"/>
          <w:szCs w:val="20"/>
          <w:lang w:eastAsia="zh-CN"/>
        </w:rPr>
        <w:t>’</w:t>
      </w:r>
      <w:r w:rsidR="00710F02">
        <w:rPr>
          <w:rFonts w:eastAsiaTheme="minorEastAsia" w:hint="eastAsia"/>
          <w:szCs w:val="20"/>
          <w:lang w:eastAsia="zh-CN"/>
        </w:rPr>
        <w:t xml:space="preserve">t know the number of the conditional reconfiguration that the candidate MN will provide for one candidate </w:t>
      </w:r>
      <w:proofErr w:type="spellStart"/>
      <w:r w:rsidR="00710F02">
        <w:rPr>
          <w:rFonts w:eastAsiaTheme="minorEastAsia" w:hint="eastAsia"/>
          <w:szCs w:val="20"/>
          <w:lang w:eastAsia="zh-CN"/>
        </w:rPr>
        <w:t>PCell</w:t>
      </w:r>
      <w:proofErr w:type="spellEnd"/>
      <w:r w:rsidR="00710F02">
        <w:rPr>
          <w:rFonts w:eastAsiaTheme="minorEastAsia" w:hint="eastAsia"/>
          <w:szCs w:val="20"/>
          <w:lang w:eastAsia="zh-CN"/>
        </w:rPr>
        <w:t xml:space="preserve"> due to different candidate SCGs.  </w:t>
      </w:r>
      <w:r>
        <w:rPr>
          <w:rFonts w:eastAsiaTheme="minorEastAsia" w:hint="eastAsia"/>
          <w:szCs w:val="20"/>
          <w:lang w:eastAsia="zh-CN"/>
        </w:rPr>
        <w:t xml:space="preserve">Without control or coordination, it is probably that the maximum number </w:t>
      </w:r>
      <w:r w:rsidR="00710F02">
        <w:rPr>
          <w:rFonts w:eastAsiaTheme="minorEastAsia" w:hint="eastAsia"/>
          <w:szCs w:val="20"/>
          <w:lang w:eastAsia="zh-CN"/>
        </w:rPr>
        <w:t xml:space="preserve">conditional </w:t>
      </w:r>
      <w:r w:rsidR="00BB1601">
        <w:rPr>
          <w:rFonts w:eastAsiaTheme="minorEastAsia"/>
          <w:szCs w:val="20"/>
          <w:lang w:eastAsia="zh-CN"/>
        </w:rPr>
        <w:t>reconfiguration</w:t>
      </w:r>
      <w:r>
        <w:rPr>
          <w:rFonts w:eastAsiaTheme="minorEastAsia" w:hint="eastAsia"/>
          <w:szCs w:val="20"/>
          <w:lang w:eastAsia="zh-CN"/>
        </w:rPr>
        <w:t xml:space="preserve"> will exceed the limitation.</w:t>
      </w:r>
      <w:r w:rsidR="00BB1601">
        <w:rPr>
          <w:rFonts w:eastAsiaTheme="minorEastAsia" w:hint="eastAsia"/>
          <w:szCs w:val="20"/>
          <w:lang w:eastAsia="zh-CN"/>
        </w:rPr>
        <w:t xml:space="preserve"> The details of the coordination between source MN and candidate MNs can be discussed by RAN3</w:t>
      </w:r>
      <w:r>
        <w:rPr>
          <w:rFonts w:eastAsiaTheme="minorEastAsia" w:hint="eastAsia"/>
          <w:szCs w:val="20"/>
          <w:lang w:eastAsia="zh-CN"/>
        </w:rPr>
        <w:t>. So it is proposed that</w:t>
      </w:r>
    </w:p>
    <w:p w:rsidR="00433613" w:rsidRDefault="00433613" w:rsidP="000F54D9">
      <w:pPr>
        <w:snapToGrid w:val="0"/>
        <w:spacing w:beforeLines="50" w:before="120" w:afterLines="100" w:after="240"/>
        <w:jc w:val="both"/>
        <w:rPr>
          <w:rFonts w:eastAsiaTheme="minorEastAsia"/>
          <w:b/>
          <w:szCs w:val="20"/>
          <w:lang w:eastAsia="zh-CN"/>
        </w:rPr>
      </w:pPr>
      <w:r w:rsidRPr="00433613">
        <w:rPr>
          <w:rFonts w:eastAsiaTheme="minorEastAsia" w:hint="eastAsia"/>
          <w:b/>
          <w:szCs w:val="20"/>
          <w:lang w:eastAsia="zh-CN"/>
        </w:rPr>
        <w:t>Proposal</w:t>
      </w:r>
      <w:r>
        <w:rPr>
          <w:rFonts w:eastAsiaTheme="minorEastAsia" w:hint="eastAsia"/>
          <w:b/>
          <w:szCs w:val="20"/>
          <w:lang w:eastAsia="zh-CN"/>
        </w:rPr>
        <w:t xml:space="preserve"> </w:t>
      </w:r>
      <w:r w:rsidR="00BB1601">
        <w:rPr>
          <w:rFonts w:eastAsiaTheme="minorEastAsia" w:hint="eastAsia"/>
          <w:b/>
          <w:szCs w:val="20"/>
          <w:lang w:eastAsia="zh-CN"/>
        </w:rPr>
        <w:t>3</w:t>
      </w:r>
      <w:r>
        <w:rPr>
          <w:rFonts w:eastAsiaTheme="minorEastAsia" w:hint="eastAsia"/>
          <w:b/>
          <w:szCs w:val="20"/>
          <w:lang w:eastAsia="zh-CN"/>
        </w:rPr>
        <w:t>: RAN2 ask</w:t>
      </w:r>
      <w:r w:rsidR="00B34339">
        <w:rPr>
          <w:rFonts w:eastAsiaTheme="minorEastAsia" w:hint="eastAsia"/>
          <w:b/>
          <w:szCs w:val="20"/>
          <w:lang w:eastAsia="zh-CN"/>
        </w:rPr>
        <w:t>s</w:t>
      </w:r>
      <w:r>
        <w:rPr>
          <w:rFonts w:eastAsiaTheme="minorEastAsia" w:hint="eastAsia"/>
          <w:b/>
          <w:szCs w:val="20"/>
          <w:lang w:eastAsia="zh-CN"/>
        </w:rPr>
        <w:t xml:space="preserve"> RAN3 to </w:t>
      </w:r>
      <w:r w:rsidR="00BB1601" w:rsidRPr="00BB1601">
        <w:rPr>
          <w:rFonts w:eastAsiaTheme="minorEastAsia" w:hint="eastAsia"/>
          <w:b/>
          <w:szCs w:val="20"/>
          <w:lang w:eastAsia="zh-CN"/>
        </w:rPr>
        <w:t>discuss how to ensure</w:t>
      </w:r>
      <w:r w:rsidR="00BB1601" w:rsidRPr="00BB1601">
        <w:rPr>
          <w:rFonts w:eastAsiaTheme="minorEastAsia"/>
          <w:b/>
          <w:szCs w:val="20"/>
          <w:lang w:eastAsia="zh-CN"/>
        </w:rPr>
        <w:t xml:space="preserve"> the number of conditional reconfiguration</w:t>
      </w:r>
      <w:r w:rsidR="00BB1601" w:rsidRPr="00BB1601">
        <w:rPr>
          <w:rFonts w:eastAsiaTheme="minorEastAsia" w:hint="eastAsia"/>
          <w:b/>
          <w:szCs w:val="20"/>
          <w:lang w:eastAsia="zh-CN"/>
        </w:rPr>
        <w:t xml:space="preserve">s is </w:t>
      </w:r>
      <w:r w:rsidR="00BB1601" w:rsidRPr="00BB1601">
        <w:rPr>
          <w:rFonts w:eastAsiaTheme="minorEastAsia"/>
          <w:b/>
          <w:szCs w:val="20"/>
          <w:lang w:eastAsia="zh-CN"/>
        </w:rPr>
        <w:t>within the maximum limitation</w:t>
      </w:r>
      <w:r>
        <w:rPr>
          <w:rFonts w:eastAsiaTheme="minorEastAsia" w:hint="eastAsia"/>
          <w:b/>
          <w:szCs w:val="20"/>
          <w:lang w:eastAsia="zh-CN"/>
        </w:rPr>
        <w:t>.</w:t>
      </w:r>
    </w:p>
    <w:p w:rsidR="008A14DA" w:rsidRDefault="00D46C6E" w:rsidP="000F54D9">
      <w:pPr>
        <w:snapToGrid w:val="0"/>
        <w:spacing w:beforeLines="50" w:before="120" w:afterLines="100" w:after="240"/>
        <w:jc w:val="both"/>
        <w:rPr>
          <w:rFonts w:eastAsiaTheme="minorEastAsia"/>
          <w:b/>
          <w:u w:val="single"/>
          <w:lang w:eastAsia="zh-CN"/>
        </w:rPr>
      </w:pPr>
      <w:r>
        <w:rPr>
          <w:rFonts w:eastAsiaTheme="minorEastAsia" w:hint="eastAsia"/>
          <w:b/>
          <w:u w:val="single"/>
          <w:lang w:eastAsia="zh-CN"/>
        </w:rPr>
        <w:t>Indication</w:t>
      </w:r>
      <w:r w:rsidR="008A14DA">
        <w:rPr>
          <w:rFonts w:eastAsiaTheme="minorEastAsia" w:hint="eastAsia"/>
          <w:b/>
          <w:u w:val="single"/>
          <w:lang w:eastAsia="zh-CN"/>
        </w:rPr>
        <w:t xml:space="preserve"> of the </w:t>
      </w:r>
      <w:proofErr w:type="gramStart"/>
      <w:r w:rsidR="008A14DA">
        <w:rPr>
          <w:rFonts w:eastAsiaTheme="minorEastAsia" w:hint="eastAsia"/>
          <w:b/>
          <w:u w:val="single"/>
          <w:lang w:eastAsia="zh-CN"/>
        </w:rPr>
        <w:t xml:space="preserve">selected </w:t>
      </w:r>
      <w:r w:rsidR="00C510C9">
        <w:rPr>
          <w:rFonts w:eastAsiaTheme="minorEastAsia" w:hint="eastAsia"/>
          <w:b/>
          <w:u w:val="single"/>
          <w:lang w:eastAsia="zh-CN"/>
        </w:rPr>
        <w:t xml:space="preserve"> </w:t>
      </w:r>
      <w:proofErr w:type="spellStart"/>
      <w:r w:rsidR="00C510C9">
        <w:rPr>
          <w:rFonts w:eastAsiaTheme="minorEastAsia" w:hint="eastAsia"/>
          <w:b/>
          <w:u w:val="single"/>
          <w:lang w:eastAsia="zh-CN"/>
        </w:rPr>
        <w:t>PSCell</w:t>
      </w:r>
      <w:proofErr w:type="spellEnd"/>
      <w:proofErr w:type="gramEnd"/>
      <w:r w:rsidR="008A14DA">
        <w:rPr>
          <w:rFonts w:eastAsiaTheme="minorEastAsia" w:hint="eastAsia"/>
          <w:b/>
          <w:u w:val="single"/>
          <w:lang w:eastAsia="zh-CN"/>
        </w:rPr>
        <w:t xml:space="preserve"> to the target MN</w:t>
      </w:r>
    </w:p>
    <w:p w:rsidR="00D46C6E" w:rsidRPr="00AD3503" w:rsidRDefault="00D46C6E" w:rsidP="000F54D9">
      <w:pPr>
        <w:snapToGrid w:val="0"/>
        <w:spacing w:beforeLines="50" w:before="120" w:afterLines="100" w:after="240"/>
        <w:jc w:val="both"/>
        <w:rPr>
          <w:rFonts w:eastAsiaTheme="minorEastAsia"/>
          <w:szCs w:val="20"/>
          <w:lang w:eastAsia="zh-CN"/>
        </w:rPr>
      </w:pPr>
      <w:r w:rsidRPr="00AD3503">
        <w:rPr>
          <w:rFonts w:eastAsiaTheme="minorEastAsia" w:hint="eastAsia"/>
          <w:szCs w:val="20"/>
          <w:lang w:eastAsia="zh-CN"/>
        </w:rPr>
        <w:t xml:space="preserve">When the execution of the CHO including candidate SCGs is triggered, UE will send the MN </w:t>
      </w:r>
      <w:proofErr w:type="spellStart"/>
      <w:r w:rsidRPr="00AD3503">
        <w:rPr>
          <w:rFonts w:eastAsiaTheme="minorEastAsia" w:hint="eastAsia"/>
          <w:i/>
          <w:szCs w:val="20"/>
          <w:lang w:eastAsia="zh-CN"/>
        </w:rPr>
        <w:t>RRCReconfigurationComplete</w:t>
      </w:r>
      <w:proofErr w:type="spellEnd"/>
      <w:r w:rsidRPr="00AD3503">
        <w:rPr>
          <w:rFonts w:eastAsiaTheme="minorEastAsia" w:hint="eastAsia"/>
          <w:szCs w:val="20"/>
          <w:lang w:eastAsia="zh-CN"/>
        </w:rPr>
        <w:t xml:space="preserve"> message which includes the SN </w:t>
      </w:r>
      <w:proofErr w:type="spellStart"/>
      <w:r w:rsidRPr="00AD3503">
        <w:rPr>
          <w:rFonts w:eastAsiaTheme="minorEastAsia" w:hint="eastAsia"/>
          <w:i/>
          <w:szCs w:val="20"/>
          <w:lang w:eastAsia="zh-CN"/>
        </w:rPr>
        <w:t>RRCReconfigruationComplete</w:t>
      </w:r>
      <w:proofErr w:type="spellEnd"/>
      <w:r w:rsidRPr="00AD3503">
        <w:rPr>
          <w:rFonts w:eastAsiaTheme="minorEastAsia" w:hint="eastAsia"/>
          <w:szCs w:val="20"/>
          <w:lang w:eastAsia="zh-CN"/>
        </w:rPr>
        <w:t xml:space="preserve"> to the </w:t>
      </w:r>
      <w:r w:rsidR="00710F02">
        <w:rPr>
          <w:rFonts w:eastAsiaTheme="minorEastAsia" w:hint="eastAsia"/>
          <w:szCs w:val="20"/>
          <w:lang w:eastAsia="zh-CN"/>
        </w:rPr>
        <w:t>selected</w:t>
      </w:r>
      <w:r w:rsidR="00710F02" w:rsidRPr="00AD3503">
        <w:rPr>
          <w:rFonts w:eastAsiaTheme="minorEastAsia" w:hint="eastAsia"/>
          <w:szCs w:val="20"/>
          <w:lang w:eastAsia="zh-CN"/>
        </w:rPr>
        <w:t xml:space="preserve"> </w:t>
      </w:r>
      <w:r w:rsidRPr="00AD3503">
        <w:rPr>
          <w:rFonts w:eastAsiaTheme="minorEastAsia" w:hint="eastAsia"/>
          <w:szCs w:val="20"/>
          <w:lang w:eastAsia="zh-CN"/>
        </w:rPr>
        <w:t xml:space="preserve">target MN, and then the target MN needs to forward the SN </w:t>
      </w:r>
      <w:proofErr w:type="spellStart"/>
      <w:r w:rsidRPr="00AD3503">
        <w:rPr>
          <w:rFonts w:eastAsiaTheme="minorEastAsia" w:hint="eastAsia"/>
          <w:i/>
          <w:szCs w:val="20"/>
          <w:lang w:eastAsia="zh-CN"/>
        </w:rPr>
        <w:t>RRCReconfigurationComplete</w:t>
      </w:r>
      <w:proofErr w:type="spellEnd"/>
      <w:r w:rsidRPr="00AD3503">
        <w:rPr>
          <w:rFonts w:eastAsiaTheme="minorEastAsia" w:hint="eastAsia"/>
          <w:szCs w:val="20"/>
          <w:lang w:eastAsia="zh-CN"/>
        </w:rPr>
        <w:t xml:space="preserve"> message to the </w:t>
      </w:r>
      <w:proofErr w:type="gramStart"/>
      <w:r w:rsidRPr="00AD3503">
        <w:rPr>
          <w:rFonts w:eastAsiaTheme="minorEastAsia" w:hint="eastAsia"/>
          <w:szCs w:val="20"/>
          <w:lang w:eastAsia="zh-CN"/>
        </w:rPr>
        <w:t>corresponding</w:t>
      </w:r>
      <w:proofErr w:type="gramEnd"/>
      <w:r w:rsidRPr="00AD3503">
        <w:rPr>
          <w:rFonts w:eastAsiaTheme="minorEastAsia" w:hint="eastAsia"/>
          <w:szCs w:val="20"/>
          <w:lang w:eastAsia="zh-CN"/>
        </w:rPr>
        <w:t xml:space="preserve"> target SN. However, there may be multiple candidate </w:t>
      </w:r>
      <w:proofErr w:type="spellStart"/>
      <w:r w:rsidRPr="00AD3503">
        <w:rPr>
          <w:rFonts w:eastAsiaTheme="minorEastAsia" w:hint="eastAsia"/>
          <w:szCs w:val="20"/>
          <w:lang w:eastAsia="zh-CN"/>
        </w:rPr>
        <w:t>PSCells</w:t>
      </w:r>
      <w:proofErr w:type="spellEnd"/>
      <w:r w:rsidRPr="00AD3503">
        <w:rPr>
          <w:rFonts w:eastAsiaTheme="minorEastAsia" w:hint="eastAsia"/>
          <w:szCs w:val="20"/>
          <w:lang w:eastAsia="zh-CN"/>
        </w:rPr>
        <w:t xml:space="preserve"> for one candidate </w:t>
      </w:r>
      <w:proofErr w:type="spellStart"/>
      <w:r w:rsidRPr="00AD3503">
        <w:rPr>
          <w:rFonts w:eastAsiaTheme="minorEastAsia" w:hint="eastAsia"/>
          <w:szCs w:val="20"/>
          <w:lang w:eastAsia="zh-CN"/>
        </w:rPr>
        <w:t>PCell</w:t>
      </w:r>
      <w:proofErr w:type="spellEnd"/>
      <w:r w:rsidRPr="00AD3503">
        <w:rPr>
          <w:rFonts w:eastAsiaTheme="minorEastAsia" w:hint="eastAsia"/>
          <w:szCs w:val="20"/>
          <w:lang w:eastAsia="zh-CN"/>
        </w:rPr>
        <w:t xml:space="preserve"> in case of CHO including candidate SCGs, thus some indication from UE on the selected target </w:t>
      </w:r>
      <w:proofErr w:type="spellStart"/>
      <w:r w:rsidRPr="00AD3503">
        <w:rPr>
          <w:rFonts w:eastAsiaTheme="minorEastAsia" w:hint="eastAsia"/>
          <w:szCs w:val="20"/>
          <w:lang w:eastAsia="zh-CN"/>
        </w:rPr>
        <w:t>PSCell</w:t>
      </w:r>
      <w:proofErr w:type="spellEnd"/>
      <w:r w:rsidRPr="00AD3503">
        <w:rPr>
          <w:rFonts w:eastAsiaTheme="minorEastAsia" w:hint="eastAsia"/>
          <w:szCs w:val="20"/>
          <w:lang w:eastAsia="zh-CN"/>
        </w:rPr>
        <w:t xml:space="preserve"> is required so that the </w:t>
      </w:r>
      <w:r w:rsidRPr="00AD3503">
        <w:rPr>
          <w:rFonts w:eastAsiaTheme="minorEastAsia"/>
          <w:szCs w:val="20"/>
          <w:lang w:eastAsia="zh-CN"/>
        </w:rPr>
        <w:t>target</w:t>
      </w:r>
      <w:r w:rsidRPr="00AD3503">
        <w:rPr>
          <w:rFonts w:eastAsiaTheme="minorEastAsia" w:hint="eastAsia"/>
          <w:szCs w:val="20"/>
          <w:lang w:eastAsia="zh-CN"/>
        </w:rPr>
        <w:t xml:space="preserve"> MN can correctly forward the embedded SN </w:t>
      </w:r>
      <w:proofErr w:type="spellStart"/>
      <w:r w:rsidRPr="00AD3503">
        <w:rPr>
          <w:rFonts w:eastAsiaTheme="minorEastAsia" w:hint="eastAsia"/>
          <w:i/>
          <w:szCs w:val="20"/>
          <w:lang w:eastAsia="zh-CN"/>
        </w:rPr>
        <w:t>RRCReconfigurationComplete</w:t>
      </w:r>
      <w:proofErr w:type="spellEnd"/>
      <w:r w:rsidRPr="00AD3503">
        <w:rPr>
          <w:rFonts w:eastAsiaTheme="minorEastAsia" w:hint="eastAsia"/>
          <w:szCs w:val="20"/>
          <w:lang w:eastAsia="zh-CN"/>
        </w:rPr>
        <w:t xml:space="preserve"> message to the selected target SN. </w:t>
      </w:r>
    </w:p>
    <w:p w:rsidR="00D46C6E" w:rsidRPr="00AD3503" w:rsidRDefault="00D46C6E" w:rsidP="000F54D9">
      <w:pPr>
        <w:snapToGrid w:val="0"/>
        <w:spacing w:beforeLines="50" w:before="120" w:afterLines="100" w:after="240"/>
        <w:jc w:val="both"/>
        <w:rPr>
          <w:rFonts w:eastAsiaTheme="minorEastAsia"/>
          <w:b/>
          <w:szCs w:val="20"/>
          <w:lang w:eastAsia="zh-CN"/>
        </w:rPr>
      </w:pPr>
      <w:r w:rsidRPr="00AD3503">
        <w:rPr>
          <w:rFonts w:eastAsiaTheme="minorEastAsia" w:hint="eastAsia"/>
          <w:b/>
          <w:szCs w:val="20"/>
          <w:lang w:eastAsia="zh-CN"/>
        </w:rPr>
        <w:t xml:space="preserve">Observation </w:t>
      </w:r>
      <w:r w:rsidR="00ED6F1D">
        <w:rPr>
          <w:rFonts w:eastAsiaTheme="minorEastAsia" w:hint="eastAsia"/>
          <w:b/>
          <w:szCs w:val="20"/>
          <w:lang w:eastAsia="zh-CN"/>
        </w:rPr>
        <w:t>1</w:t>
      </w:r>
      <w:r w:rsidRPr="00AD3503">
        <w:rPr>
          <w:rFonts w:eastAsiaTheme="minorEastAsia" w:hint="eastAsia"/>
          <w:b/>
          <w:szCs w:val="20"/>
          <w:lang w:eastAsia="zh-CN"/>
        </w:rPr>
        <w:t xml:space="preserve">: When the execution of the CHO including candidate SCGs is triggered, the target MN needs to know the selected target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so that it can correctly forward the embedded SN </w:t>
      </w:r>
      <w:proofErr w:type="spellStart"/>
      <w:r w:rsidRPr="00AD3503">
        <w:rPr>
          <w:rFonts w:eastAsiaTheme="minorEastAsia" w:hint="eastAsia"/>
          <w:b/>
          <w:i/>
          <w:szCs w:val="20"/>
          <w:lang w:eastAsia="zh-CN"/>
        </w:rPr>
        <w:t>RRCReconfigurationComplete</w:t>
      </w:r>
      <w:proofErr w:type="spellEnd"/>
      <w:r w:rsidRPr="00AD3503">
        <w:rPr>
          <w:rFonts w:eastAsiaTheme="minorEastAsia" w:hint="eastAsia"/>
          <w:b/>
          <w:szCs w:val="20"/>
          <w:lang w:eastAsia="zh-CN"/>
        </w:rPr>
        <w:t xml:space="preserve"> message to the selected target SN. </w:t>
      </w:r>
    </w:p>
    <w:p w:rsidR="00D46C6E" w:rsidRPr="00AD3503" w:rsidRDefault="00D46C6E" w:rsidP="000F54D9">
      <w:pPr>
        <w:snapToGrid w:val="0"/>
        <w:spacing w:beforeLines="50" w:before="120" w:afterLines="100" w:after="240"/>
        <w:jc w:val="both"/>
        <w:rPr>
          <w:rFonts w:eastAsiaTheme="minorEastAsia"/>
          <w:szCs w:val="20"/>
          <w:lang w:eastAsia="zh-CN"/>
        </w:rPr>
      </w:pPr>
      <w:r w:rsidRPr="00AD3503">
        <w:rPr>
          <w:rFonts w:eastAsiaTheme="minorEastAsia"/>
          <w:szCs w:val="20"/>
          <w:lang w:eastAsia="zh-CN"/>
        </w:rPr>
        <w:t xml:space="preserve">One may argue that R17 CPAC already supports that UE indicates the </w:t>
      </w:r>
      <w:proofErr w:type="spellStart"/>
      <w:r w:rsidRPr="00AD3503">
        <w:rPr>
          <w:i/>
        </w:rPr>
        <w:t>selectedCondRRCReconfig</w:t>
      </w:r>
      <w:proofErr w:type="spellEnd"/>
      <w:r w:rsidRPr="00AD3503">
        <w:rPr>
          <w:rFonts w:eastAsiaTheme="minorEastAsia"/>
          <w:szCs w:val="20"/>
          <w:lang w:eastAsia="zh-CN"/>
        </w:rPr>
        <w:t xml:space="preserve"> (</w:t>
      </w:r>
      <w:proofErr w:type="spellStart"/>
      <w:r w:rsidRPr="00AD3503">
        <w:rPr>
          <w:rFonts w:eastAsiaTheme="minorEastAsia"/>
          <w:i/>
          <w:szCs w:val="20"/>
          <w:lang w:eastAsia="zh-CN"/>
        </w:rPr>
        <w:t>CondReconfigId</w:t>
      </w:r>
      <w:proofErr w:type="spellEnd"/>
      <w:r w:rsidRPr="00AD3503">
        <w:rPr>
          <w:rFonts w:eastAsiaTheme="minorEastAsia"/>
          <w:szCs w:val="20"/>
          <w:lang w:eastAsia="zh-CN"/>
        </w:rPr>
        <w:t xml:space="preserve">) within the </w:t>
      </w:r>
      <w:proofErr w:type="spellStart"/>
      <w:r w:rsidRPr="00AD3503">
        <w:rPr>
          <w:rFonts w:eastAsiaTheme="minorEastAsia"/>
          <w:i/>
          <w:szCs w:val="20"/>
          <w:lang w:eastAsia="zh-CN"/>
        </w:rPr>
        <w:t>RRCReconfigurationComplete</w:t>
      </w:r>
      <w:proofErr w:type="spellEnd"/>
      <w:r w:rsidRPr="00AD3503">
        <w:rPr>
          <w:rFonts w:eastAsiaTheme="minorEastAsia"/>
          <w:szCs w:val="20"/>
          <w:lang w:eastAsia="zh-CN"/>
        </w:rPr>
        <w:t xml:space="preserve"> message to the MN</w:t>
      </w:r>
      <w:r w:rsidRPr="00AD3503">
        <w:rPr>
          <w:rFonts w:eastAsiaTheme="minorEastAsia" w:hint="eastAsia"/>
          <w:szCs w:val="20"/>
          <w:lang w:eastAsia="zh-CN"/>
        </w:rPr>
        <w:t xml:space="preserve"> [</w:t>
      </w:r>
      <w:r w:rsidR="00D3531D">
        <w:rPr>
          <w:rFonts w:eastAsiaTheme="minorEastAsia" w:hint="eastAsia"/>
          <w:szCs w:val="20"/>
          <w:lang w:eastAsia="zh-CN"/>
        </w:rPr>
        <w:t>2</w:t>
      </w:r>
      <w:r w:rsidRPr="00AD3503">
        <w:rPr>
          <w:rFonts w:eastAsiaTheme="minorEastAsia" w:hint="eastAsia"/>
          <w:szCs w:val="20"/>
          <w:lang w:eastAsia="zh-CN"/>
        </w:rPr>
        <w:t>]</w:t>
      </w:r>
      <w:r w:rsidRPr="00AD3503">
        <w:rPr>
          <w:rFonts w:eastAsiaTheme="minorEastAsia"/>
          <w:szCs w:val="20"/>
          <w:lang w:eastAsia="zh-CN"/>
        </w:rPr>
        <w:t xml:space="preserve">. </w:t>
      </w:r>
      <w:r w:rsidRPr="00AD3503">
        <w:rPr>
          <w:rFonts w:eastAsiaTheme="minorEastAsia" w:hint="eastAsia"/>
          <w:szCs w:val="20"/>
          <w:lang w:eastAsia="zh-CN"/>
        </w:rPr>
        <w:t xml:space="preserve">However, for CHO including candidate SCGs, </w:t>
      </w:r>
      <w:r w:rsidRPr="00AD3503">
        <w:rPr>
          <w:rFonts w:eastAsiaTheme="minorEastAsia"/>
          <w:szCs w:val="20"/>
          <w:lang w:eastAsia="zh-CN"/>
        </w:rPr>
        <w:t xml:space="preserve">the </w:t>
      </w:r>
      <w:r w:rsidRPr="00AD3503">
        <w:rPr>
          <w:rFonts w:eastAsiaTheme="minorEastAsia" w:hint="eastAsia"/>
          <w:szCs w:val="20"/>
          <w:lang w:eastAsia="zh-CN"/>
        </w:rPr>
        <w:t xml:space="preserve">configuration </w:t>
      </w:r>
      <w:r w:rsidRPr="00AD3503">
        <w:rPr>
          <w:rFonts w:eastAsiaTheme="minorEastAsia"/>
          <w:szCs w:val="20"/>
          <w:lang w:eastAsia="zh-CN"/>
        </w:rPr>
        <w:t xml:space="preserve">of the CHO including candidate SCGs is generated by the source MN, i.e., target MN has no awareness of the </w:t>
      </w:r>
      <w:proofErr w:type="spellStart"/>
      <w:r w:rsidRPr="00AD3503">
        <w:rPr>
          <w:rFonts w:eastAsiaTheme="minorEastAsia"/>
          <w:i/>
          <w:szCs w:val="20"/>
          <w:lang w:eastAsia="zh-CN"/>
        </w:rPr>
        <w:t>CondReconfigId</w:t>
      </w:r>
      <w:proofErr w:type="spellEnd"/>
      <w:r w:rsidRPr="00AD3503">
        <w:rPr>
          <w:rFonts w:eastAsiaTheme="minorEastAsia"/>
          <w:szCs w:val="20"/>
          <w:lang w:eastAsia="zh-CN"/>
        </w:rPr>
        <w:t>.</w:t>
      </w:r>
      <w:r w:rsidRPr="00AD3503">
        <w:rPr>
          <w:rFonts w:eastAsiaTheme="minorEastAsia" w:hint="eastAsia"/>
          <w:szCs w:val="20"/>
          <w:lang w:eastAsia="zh-CN"/>
        </w:rPr>
        <w:t xml:space="preserve"> Thus, the R17</w:t>
      </w:r>
      <w:r w:rsidRPr="00AD3503">
        <w:rPr>
          <w:i/>
        </w:rPr>
        <w:t xml:space="preserve"> </w:t>
      </w:r>
      <w:proofErr w:type="spellStart"/>
      <w:r w:rsidRPr="00AD3503">
        <w:rPr>
          <w:i/>
        </w:rPr>
        <w:t>selectedCondRRCReconfig</w:t>
      </w:r>
      <w:proofErr w:type="spellEnd"/>
      <w:r w:rsidRPr="00AD3503">
        <w:rPr>
          <w:rFonts w:eastAsiaTheme="minorEastAsia" w:hint="eastAsia"/>
          <w:szCs w:val="20"/>
          <w:lang w:eastAsia="zh-CN"/>
        </w:rPr>
        <w:t xml:space="preserve"> </w:t>
      </w:r>
      <w:r w:rsidRPr="00AD3503">
        <w:rPr>
          <w:rFonts w:eastAsiaTheme="minorEastAsia"/>
          <w:szCs w:val="20"/>
          <w:lang w:eastAsia="zh-CN"/>
        </w:rPr>
        <w:t>cannot</w:t>
      </w:r>
      <w:r w:rsidRPr="00AD3503">
        <w:rPr>
          <w:rFonts w:eastAsiaTheme="minorEastAsia" w:hint="eastAsia"/>
          <w:szCs w:val="20"/>
          <w:lang w:eastAsia="zh-CN"/>
        </w:rPr>
        <w:t xml:space="preserve"> be </w:t>
      </w:r>
      <w:r w:rsidRPr="00AD3503">
        <w:rPr>
          <w:rFonts w:eastAsiaTheme="minorEastAsia"/>
          <w:szCs w:val="20"/>
          <w:lang w:eastAsia="zh-CN"/>
        </w:rPr>
        <w:t>reused</w:t>
      </w:r>
      <w:r w:rsidRPr="00AD3503">
        <w:rPr>
          <w:rFonts w:eastAsiaTheme="minorEastAsia" w:hint="eastAsia"/>
          <w:szCs w:val="20"/>
          <w:lang w:eastAsia="zh-CN"/>
        </w:rPr>
        <w:t xml:space="preserve"> for R18 CHO including candidate SCGs. </w:t>
      </w:r>
    </w:p>
    <w:p w:rsidR="00D46C6E" w:rsidRPr="00AD3503" w:rsidRDefault="00D46C6E" w:rsidP="000F54D9">
      <w:pPr>
        <w:snapToGrid w:val="0"/>
        <w:spacing w:beforeLines="50" w:before="120" w:afterLines="100" w:after="240"/>
        <w:jc w:val="both"/>
        <w:rPr>
          <w:rFonts w:eastAsiaTheme="minorEastAsia"/>
          <w:b/>
          <w:szCs w:val="20"/>
          <w:lang w:eastAsia="zh-CN"/>
        </w:rPr>
      </w:pPr>
      <w:r w:rsidRPr="00AD3503">
        <w:rPr>
          <w:rFonts w:eastAsiaTheme="minorEastAsia" w:hint="eastAsia"/>
          <w:b/>
          <w:szCs w:val="20"/>
          <w:lang w:eastAsia="zh-CN"/>
        </w:rPr>
        <w:t xml:space="preserve">Observation </w:t>
      </w:r>
      <w:r w:rsidR="00ED6F1D">
        <w:rPr>
          <w:rFonts w:eastAsiaTheme="minorEastAsia" w:hint="eastAsia"/>
          <w:b/>
          <w:szCs w:val="20"/>
          <w:lang w:eastAsia="zh-CN"/>
        </w:rPr>
        <w:t>2</w:t>
      </w:r>
      <w:r w:rsidRPr="00AD3503">
        <w:rPr>
          <w:rFonts w:eastAsiaTheme="minorEastAsia" w:hint="eastAsia"/>
          <w:b/>
          <w:szCs w:val="20"/>
          <w:lang w:eastAsia="zh-CN"/>
        </w:rPr>
        <w:t xml:space="preserve">: The R17 IE </w:t>
      </w:r>
      <w:proofErr w:type="spellStart"/>
      <w:r w:rsidRPr="00AD3503">
        <w:rPr>
          <w:rFonts w:eastAsiaTheme="minorEastAsia"/>
          <w:b/>
          <w:i/>
          <w:szCs w:val="20"/>
          <w:lang w:eastAsia="zh-CN"/>
        </w:rPr>
        <w:t>selectedCondRRCReconfig</w:t>
      </w:r>
      <w:proofErr w:type="spellEnd"/>
      <w:r w:rsidRPr="00AD3503">
        <w:rPr>
          <w:rFonts w:eastAsiaTheme="minorEastAsia"/>
          <w:b/>
          <w:szCs w:val="20"/>
          <w:lang w:eastAsia="zh-CN"/>
        </w:rPr>
        <w:t xml:space="preserve"> </w:t>
      </w:r>
      <w:r w:rsidRPr="00AD3503">
        <w:rPr>
          <w:rFonts w:eastAsiaTheme="minorEastAsia" w:hint="eastAsia"/>
          <w:b/>
          <w:szCs w:val="20"/>
          <w:lang w:eastAsia="zh-CN"/>
        </w:rPr>
        <w:t xml:space="preserve">within the MN </w:t>
      </w:r>
      <w:proofErr w:type="spellStart"/>
      <w:r w:rsidRPr="00AD3503">
        <w:rPr>
          <w:rFonts w:eastAsiaTheme="minorEastAsia" w:hint="eastAsia"/>
          <w:b/>
          <w:i/>
          <w:szCs w:val="20"/>
          <w:lang w:eastAsia="zh-CN"/>
        </w:rPr>
        <w:t>RRCReconfigurationComplete</w:t>
      </w:r>
      <w:proofErr w:type="spellEnd"/>
      <w:r w:rsidRPr="00AD3503">
        <w:rPr>
          <w:rFonts w:eastAsiaTheme="minorEastAsia" w:hint="eastAsia"/>
          <w:b/>
          <w:szCs w:val="20"/>
          <w:lang w:eastAsia="zh-CN"/>
        </w:rPr>
        <w:t xml:space="preserve"> message </w:t>
      </w:r>
      <w:r w:rsidR="005B6938">
        <w:rPr>
          <w:rFonts w:eastAsiaTheme="minorEastAsia"/>
          <w:b/>
          <w:szCs w:val="20"/>
          <w:lang w:eastAsia="zh-CN"/>
        </w:rPr>
        <w:t>cannot</w:t>
      </w:r>
      <w:r w:rsidR="003A7A98">
        <w:rPr>
          <w:rFonts w:eastAsiaTheme="minorEastAsia" w:hint="eastAsia"/>
          <w:b/>
          <w:szCs w:val="20"/>
          <w:lang w:eastAsia="zh-CN"/>
        </w:rPr>
        <w:t xml:space="preserve"> be reused</w:t>
      </w:r>
      <w:r w:rsidRPr="00AD3503">
        <w:rPr>
          <w:rFonts w:eastAsiaTheme="minorEastAsia" w:hint="eastAsia"/>
          <w:b/>
          <w:szCs w:val="20"/>
          <w:lang w:eastAsia="zh-CN"/>
        </w:rPr>
        <w:t xml:space="preserve"> for CHO including candidate SCGs</w:t>
      </w:r>
      <w:r w:rsidRPr="00AD3503">
        <w:rPr>
          <w:rFonts w:eastAsiaTheme="minorEastAsia"/>
          <w:b/>
          <w:szCs w:val="20"/>
          <w:lang w:eastAsia="zh-CN"/>
        </w:rPr>
        <w:t>.</w:t>
      </w:r>
    </w:p>
    <w:p w:rsidR="00ED6F1D" w:rsidRDefault="00D46C6E" w:rsidP="000F54D9">
      <w:pPr>
        <w:pStyle w:val="a9"/>
        <w:spacing w:beforeLines="50" w:before="120" w:afterLines="100" w:after="240"/>
        <w:jc w:val="both"/>
        <w:rPr>
          <w:rFonts w:eastAsia="宋体"/>
          <w:lang w:eastAsia="zh-CN"/>
        </w:rPr>
      </w:pPr>
      <w:r>
        <w:rPr>
          <w:rFonts w:eastAsiaTheme="minorEastAsia"/>
          <w:szCs w:val="20"/>
          <w:lang w:eastAsia="zh-CN"/>
        </w:rPr>
        <w:t>S</w:t>
      </w:r>
      <w:r>
        <w:rPr>
          <w:rFonts w:eastAsiaTheme="minorEastAsia" w:hint="eastAsia"/>
          <w:szCs w:val="20"/>
          <w:lang w:eastAsia="zh-CN"/>
        </w:rPr>
        <w:t>ome companies proposed in the post email discussion [</w:t>
      </w:r>
      <w:r w:rsidR="00D3531D">
        <w:rPr>
          <w:rFonts w:eastAsiaTheme="minorEastAsia" w:hint="eastAsia"/>
          <w:szCs w:val="20"/>
          <w:lang w:eastAsia="zh-CN"/>
        </w:rPr>
        <w:t>1</w:t>
      </w:r>
      <w:r>
        <w:rPr>
          <w:rFonts w:eastAsiaTheme="minorEastAsia" w:hint="eastAsia"/>
          <w:szCs w:val="20"/>
          <w:lang w:eastAsia="zh-CN"/>
        </w:rPr>
        <w:t>] tha</w:t>
      </w:r>
      <w:r w:rsidR="00ED6F1D">
        <w:rPr>
          <w:rFonts w:eastAsiaTheme="minorEastAsia" w:hint="eastAsia"/>
          <w:szCs w:val="20"/>
          <w:lang w:eastAsia="zh-CN"/>
        </w:rPr>
        <w:t>t the RRC transaction ID can be reused by the target MN to decide the selected candidate SN,</w:t>
      </w:r>
      <w:r w:rsidR="00ED6F1D" w:rsidRPr="00ED6F1D">
        <w:rPr>
          <w:rFonts w:eastAsia="宋体" w:hint="eastAsia"/>
        </w:rPr>
        <w:t xml:space="preserve"> </w:t>
      </w:r>
      <w:r w:rsidR="00ED6F1D">
        <w:rPr>
          <w:rFonts w:eastAsia="宋体" w:hint="eastAsia"/>
          <w:lang w:eastAsia="zh-CN"/>
        </w:rPr>
        <w:t xml:space="preserve">considering that only one MCG and one SCG configuration are included in the </w:t>
      </w:r>
      <w:proofErr w:type="spellStart"/>
      <w:r w:rsidR="00ED6F1D">
        <w:rPr>
          <w:rFonts w:eastAsia="宋体" w:hint="eastAsia"/>
          <w:lang w:eastAsia="zh-CN"/>
        </w:rPr>
        <w:t>RRCReconfiguration</w:t>
      </w:r>
      <w:proofErr w:type="spellEnd"/>
      <w:r w:rsidR="00ED6F1D">
        <w:rPr>
          <w:rFonts w:eastAsia="宋体" w:hint="eastAsia"/>
          <w:lang w:eastAsia="zh-CN"/>
        </w:rPr>
        <w:t xml:space="preserve"> message. However, the maximum number of candidate SN associate</w:t>
      </w:r>
      <w:r w:rsidR="00710F02">
        <w:rPr>
          <w:rFonts w:eastAsia="宋体" w:hint="eastAsia"/>
          <w:lang w:eastAsia="zh-CN"/>
        </w:rPr>
        <w:t>d</w:t>
      </w:r>
      <w:r w:rsidR="00ED6F1D">
        <w:rPr>
          <w:rFonts w:eastAsia="宋体" w:hint="eastAsia"/>
          <w:lang w:eastAsia="zh-CN"/>
        </w:rPr>
        <w:t xml:space="preserve"> to one candidate </w:t>
      </w:r>
      <w:proofErr w:type="spellStart"/>
      <w:r w:rsidR="00ED6F1D">
        <w:rPr>
          <w:rFonts w:eastAsia="宋体" w:hint="eastAsia"/>
          <w:lang w:eastAsia="zh-CN"/>
        </w:rPr>
        <w:t>PCell</w:t>
      </w:r>
      <w:proofErr w:type="spellEnd"/>
      <w:r w:rsidR="00ED6F1D">
        <w:rPr>
          <w:rFonts w:eastAsia="宋体" w:hint="eastAsia"/>
          <w:lang w:eastAsia="zh-CN"/>
        </w:rPr>
        <w:t xml:space="preserve"> </w:t>
      </w:r>
      <w:r w:rsidR="00710F02">
        <w:rPr>
          <w:rFonts w:eastAsia="宋体" w:hint="eastAsia"/>
          <w:lang w:eastAsia="zh-CN"/>
        </w:rPr>
        <w:t xml:space="preserve">is </w:t>
      </w:r>
      <w:r w:rsidR="00ED6F1D">
        <w:rPr>
          <w:rFonts w:eastAsia="宋体" w:hint="eastAsia"/>
          <w:lang w:eastAsia="zh-CN"/>
        </w:rPr>
        <w:t xml:space="preserve">up to 8, while the maximum number of the RRC transaction ID is 4. </w:t>
      </w:r>
    </w:p>
    <w:tbl>
      <w:tblPr>
        <w:tblStyle w:val="a7"/>
        <w:tblW w:w="0" w:type="auto"/>
        <w:tblInd w:w="108" w:type="dxa"/>
        <w:tblLook w:val="04A0" w:firstRow="1" w:lastRow="0" w:firstColumn="1" w:lastColumn="0" w:noHBand="0" w:noVBand="1"/>
      </w:tblPr>
      <w:tblGrid>
        <w:gridCol w:w="9072"/>
      </w:tblGrid>
      <w:tr w:rsidR="00ED6F1D" w:rsidTr="00ED6F1D">
        <w:tc>
          <w:tcPr>
            <w:tcW w:w="9072" w:type="dxa"/>
          </w:tcPr>
          <w:p w:rsidR="00ED6F1D" w:rsidRPr="00ED6F1D" w:rsidRDefault="00ED6F1D" w:rsidP="000F54D9">
            <w:pPr>
              <w:keepNext/>
              <w:keepLines/>
              <w:overflowPunct w:val="0"/>
              <w:autoSpaceDE w:val="0"/>
              <w:autoSpaceDN w:val="0"/>
              <w:adjustRightInd w:val="0"/>
              <w:spacing w:beforeLines="50" w:before="120" w:afterLines="100" w:after="240"/>
              <w:jc w:val="both"/>
              <w:textAlignment w:val="baseline"/>
              <w:rPr>
                <w:rFonts w:ascii="Arial" w:hAnsi="Arial"/>
                <w:b/>
                <w:szCs w:val="20"/>
                <w:lang w:val="en-GB" w:eastAsia="ja-JP"/>
              </w:rPr>
            </w:pPr>
            <w:r w:rsidRPr="00ED6F1D">
              <w:rPr>
                <w:rFonts w:ascii="Arial" w:hAnsi="Arial"/>
                <w:b/>
                <w:i/>
                <w:szCs w:val="20"/>
                <w:lang w:val="en-GB" w:eastAsia="ja-JP"/>
              </w:rPr>
              <w:lastRenderedPageBreak/>
              <w:t>RRC-</w:t>
            </w:r>
            <w:proofErr w:type="spellStart"/>
            <w:r w:rsidRPr="00ED6F1D">
              <w:rPr>
                <w:rFonts w:ascii="Arial" w:hAnsi="Arial"/>
                <w:b/>
                <w:i/>
                <w:szCs w:val="20"/>
                <w:lang w:val="en-GB" w:eastAsia="ja-JP"/>
              </w:rPr>
              <w:t>TransactionIdentifier</w:t>
            </w:r>
            <w:proofErr w:type="spellEnd"/>
            <w:r w:rsidRPr="00ED6F1D">
              <w:rPr>
                <w:rFonts w:ascii="Arial" w:hAnsi="Arial"/>
                <w:b/>
                <w:szCs w:val="20"/>
                <w:lang w:val="en-GB" w:eastAsia="ja-JP"/>
              </w:rPr>
              <w:t xml:space="preserve"> information element</w:t>
            </w:r>
          </w:p>
          <w:p w:rsidR="00ED6F1D" w:rsidRPr="00ED6F1D" w:rsidRDefault="00ED6F1D" w:rsidP="000F5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color w:val="808080"/>
                <w:sz w:val="16"/>
                <w:szCs w:val="20"/>
                <w:lang w:val="en-GB" w:eastAsia="en-GB"/>
              </w:rPr>
            </w:pPr>
            <w:r w:rsidRPr="00ED6F1D">
              <w:rPr>
                <w:rFonts w:ascii="Courier New" w:hAnsi="Courier New"/>
                <w:noProof/>
                <w:color w:val="808080"/>
                <w:sz w:val="16"/>
                <w:szCs w:val="20"/>
                <w:lang w:val="en-GB" w:eastAsia="en-GB"/>
              </w:rPr>
              <w:t>-- ASN1START</w:t>
            </w:r>
          </w:p>
          <w:p w:rsidR="00ED6F1D" w:rsidRPr="00ED6F1D" w:rsidRDefault="00ED6F1D" w:rsidP="000F5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color w:val="808080"/>
                <w:sz w:val="16"/>
                <w:szCs w:val="20"/>
                <w:lang w:val="en-GB" w:eastAsia="en-GB"/>
              </w:rPr>
            </w:pPr>
            <w:r w:rsidRPr="00ED6F1D">
              <w:rPr>
                <w:rFonts w:ascii="Courier New" w:hAnsi="Courier New"/>
                <w:noProof/>
                <w:color w:val="808080"/>
                <w:sz w:val="16"/>
                <w:szCs w:val="20"/>
                <w:lang w:val="en-GB" w:eastAsia="en-GB"/>
              </w:rPr>
              <w:t>-- TAG-RRC-TRANSACTIONIDENTIFIER-START</w:t>
            </w:r>
          </w:p>
          <w:p w:rsidR="00ED6F1D" w:rsidRPr="00ED6F1D" w:rsidRDefault="00ED6F1D" w:rsidP="000F5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sz w:val="16"/>
                <w:szCs w:val="20"/>
                <w:lang w:val="en-GB" w:eastAsia="en-GB"/>
              </w:rPr>
            </w:pPr>
          </w:p>
          <w:p w:rsidR="00ED6F1D" w:rsidRPr="00ED6F1D" w:rsidRDefault="00ED6F1D" w:rsidP="000F5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sz w:val="16"/>
                <w:szCs w:val="20"/>
                <w:lang w:val="en-GB" w:eastAsia="en-GB"/>
              </w:rPr>
            </w:pPr>
            <w:r w:rsidRPr="00ED6F1D">
              <w:rPr>
                <w:rFonts w:ascii="Courier New" w:hAnsi="Courier New"/>
                <w:noProof/>
                <w:sz w:val="16"/>
                <w:szCs w:val="20"/>
                <w:lang w:val="en-GB" w:eastAsia="en-GB"/>
              </w:rPr>
              <w:t xml:space="preserve">RRC-TransactionIdentifier ::=       </w:t>
            </w:r>
            <w:r w:rsidRPr="00ED6F1D">
              <w:rPr>
                <w:rFonts w:ascii="Courier New" w:hAnsi="Courier New"/>
                <w:noProof/>
                <w:color w:val="993366"/>
                <w:sz w:val="16"/>
                <w:szCs w:val="20"/>
                <w:lang w:val="en-GB" w:eastAsia="en-GB"/>
              </w:rPr>
              <w:t>INTEGER</w:t>
            </w:r>
            <w:r w:rsidRPr="00ED6F1D">
              <w:rPr>
                <w:rFonts w:ascii="Courier New" w:hAnsi="Courier New"/>
                <w:noProof/>
                <w:sz w:val="16"/>
                <w:szCs w:val="20"/>
                <w:lang w:val="en-GB" w:eastAsia="en-GB"/>
              </w:rPr>
              <w:t xml:space="preserve"> (0..3)</w:t>
            </w:r>
          </w:p>
          <w:p w:rsidR="00ED6F1D" w:rsidRPr="00ED6F1D" w:rsidRDefault="00ED6F1D" w:rsidP="000F5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sz w:val="16"/>
                <w:szCs w:val="20"/>
                <w:lang w:val="en-GB" w:eastAsia="en-GB"/>
              </w:rPr>
            </w:pPr>
          </w:p>
          <w:p w:rsidR="00ED6F1D" w:rsidRPr="00ED6F1D" w:rsidRDefault="00ED6F1D" w:rsidP="000F5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color w:val="808080"/>
                <w:sz w:val="16"/>
                <w:szCs w:val="20"/>
                <w:lang w:val="en-GB" w:eastAsia="en-GB"/>
              </w:rPr>
            </w:pPr>
            <w:r w:rsidRPr="00ED6F1D">
              <w:rPr>
                <w:rFonts w:ascii="Courier New" w:hAnsi="Courier New"/>
                <w:noProof/>
                <w:color w:val="808080"/>
                <w:sz w:val="16"/>
                <w:szCs w:val="20"/>
                <w:lang w:val="en-GB" w:eastAsia="en-GB"/>
              </w:rPr>
              <w:t>-- TAG-RRC-TRANSACTIONIDENTIFIER-STOP</w:t>
            </w:r>
          </w:p>
          <w:p w:rsidR="00ED6F1D" w:rsidRPr="00ED6F1D" w:rsidRDefault="00ED6F1D" w:rsidP="000F54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50" w:before="120" w:afterLines="100" w:after="240"/>
              <w:jc w:val="both"/>
              <w:textAlignment w:val="baseline"/>
              <w:rPr>
                <w:rFonts w:ascii="Courier New" w:hAnsi="Courier New"/>
                <w:noProof/>
                <w:color w:val="808080"/>
                <w:sz w:val="16"/>
                <w:szCs w:val="20"/>
                <w:lang w:val="en-GB" w:eastAsia="en-GB"/>
              </w:rPr>
            </w:pPr>
            <w:r w:rsidRPr="00ED6F1D">
              <w:rPr>
                <w:rFonts w:ascii="Courier New" w:hAnsi="Courier New"/>
                <w:noProof/>
                <w:color w:val="808080"/>
                <w:sz w:val="16"/>
                <w:szCs w:val="20"/>
                <w:lang w:val="en-GB" w:eastAsia="en-GB"/>
              </w:rPr>
              <w:t>-- ASN1STOP</w:t>
            </w:r>
          </w:p>
          <w:p w:rsidR="00ED6F1D" w:rsidRDefault="00ED6F1D" w:rsidP="000F54D9">
            <w:pPr>
              <w:pStyle w:val="a9"/>
              <w:spacing w:beforeLines="50" w:before="120" w:afterLines="100" w:after="240"/>
              <w:jc w:val="both"/>
              <w:rPr>
                <w:rFonts w:eastAsia="宋体"/>
                <w:lang w:eastAsia="zh-CN"/>
              </w:rPr>
            </w:pPr>
          </w:p>
        </w:tc>
      </w:tr>
    </w:tbl>
    <w:p w:rsidR="00ED6F1D" w:rsidRDefault="00ED6F1D" w:rsidP="000F54D9">
      <w:pPr>
        <w:pStyle w:val="a9"/>
        <w:spacing w:beforeLines="50" w:before="120" w:afterLines="100" w:after="240"/>
        <w:jc w:val="both"/>
        <w:rPr>
          <w:rFonts w:eastAsia="宋体"/>
          <w:lang w:eastAsia="zh-CN"/>
        </w:rPr>
      </w:pPr>
    </w:p>
    <w:p w:rsidR="00D46C6E" w:rsidRPr="00ED6F1D" w:rsidRDefault="00ED6F1D" w:rsidP="000F54D9">
      <w:pPr>
        <w:snapToGrid w:val="0"/>
        <w:spacing w:beforeLines="50" w:before="120" w:afterLines="100" w:after="240"/>
        <w:jc w:val="both"/>
        <w:rPr>
          <w:rFonts w:eastAsiaTheme="minorEastAsia"/>
          <w:b/>
          <w:szCs w:val="20"/>
          <w:lang w:eastAsia="zh-CN"/>
        </w:rPr>
      </w:pPr>
      <w:r w:rsidRPr="00ED6F1D">
        <w:rPr>
          <w:rFonts w:eastAsiaTheme="minorEastAsia" w:hint="eastAsia"/>
          <w:b/>
          <w:szCs w:val="20"/>
          <w:lang w:eastAsia="zh-CN"/>
        </w:rPr>
        <w:t>Observation 3</w:t>
      </w:r>
      <w:r>
        <w:rPr>
          <w:rFonts w:eastAsiaTheme="minorEastAsia" w:hint="eastAsia"/>
          <w:b/>
          <w:szCs w:val="20"/>
          <w:lang w:eastAsia="zh-CN"/>
        </w:rPr>
        <w:t xml:space="preserve">: Upon receiving the </w:t>
      </w:r>
      <w:proofErr w:type="spellStart"/>
      <w:r w:rsidRPr="00731A90">
        <w:rPr>
          <w:rFonts w:eastAsiaTheme="minorEastAsia" w:hint="eastAsia"/>
          <w:b/>
          <w:i/>
          <w:szCs w:val="20"/>
          <w:lang w:eastAsia="zh-CN"/>
        </w:rPr>
        <w:t>RRCReconfigurationComplete</w:t>
      </w:r>
      <w:proofErr w:type="spellEnd"/>
      <w:r>
        <w:rPr>
          <w:rFonts w:eastAsiaTheme="minorEastAsia" w:hint="eastAsia"/>
          <w:b/>
          <w:szCs w:val="20"/>
          <w:lang w:eastAsia="zh-CN"/>
        </w:rPr>
        <w:t xml:space="preserve"> message, the MN may still cannot be aware of the selected candidate SN via the contained </w:t>
      </w:r>
      <w:r w:rsidRPr="00731A90">
        <w:rPr>
          <w:rFonts w:eastAsiaTheme="minorEastAsia"/>
          <w:b/>
          <w:i/>
          <w:szCs w:val="20"/>
          <w:lang w:eastAsia="zh-CN"/>
        </w:rPr>
        <w:t>RRC-</w:t>
      </w:r>
      <w:proofErr w:type="spellStart"/>
      <w:r w:rsidRPr="00731A90">
        <w:rPr>
          <w:rFonts w:eastAsiaTheme="minorEastAsia"/>
          <w:b/>
          <w:i/>
          <w:szCs w:val="20"/>
          <w:lang w:eastAsia="zh-CN"/>
        </w:rPr>
        <w:t>TransactionIdentifier</w:t>
      </w:r>
      <w:proofErr w:type="spellEnd"/>
      <w:r>
        <w:rPr>
          <w:rFonts w:eastAsiaTheme="minorEastAsia" w:hint="eastAsia"/>
          <w:b/>
          <w:szCs w:val="20"/>
          <w:lang w:eastAsia="zh-CN"/>
        </w:rPr>
        <w:t xml:space="preserve">. </w:t>
      </w:r>
    </w:p>
    <w:p w:rsidR="00D46C6E" w:rsidRDefault="00ED6F1D" w:rsidP="000F54D9">
      <w:pPr>
        <w:snapToGrid w:val="0"/>
        <w:spacing w:beforeLines="50" w:before="120" w:afterLines="100" w:after="240"/>
        <w:jc w:val="both"/>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ased on the above analysis, </w:t>
      </w:r>
      <w:r w:rsidR="00D46C6E" w:rsidRPr="00AD3503">
        <w:rPr>
          <w:rFonts w:eastAsiaTheme="minorEastAsia" w:hint="eastAsia"/>
          <w:szCs w:val="20"/>
          <w:lang w:eastAsia="zh-CN"/>
        </w:rPr>
        <w:t xml:space="preserve">RAN2 need to further consider how to indicate the information of the selected target </w:t>
      </w:r>
      <w:proofErr w:type="spellStart"/>
      <w:r w:rsidR="00D46C6E" w:rsidRPr="00AD3503">
        <w:rPr>
          <w:rFonts w:eastAsiaTheme="minorEastAsia" w:hint="eastAsia"/>
          <w:szCs w:val="20"/>
          <w:lang w:eastAsia="zh-CN"/>
        </w:rPr>
        <w:t>PSCell</w:t>
      </w:r>
      <w:proofErr w:type="spellEnd"/>
      <w:r w:rsidR="00D46C6E" w:rsidRPr="00AD3503">
        <w:rPr>
          <w:rFonts w:eastAsiaTheme="minorEastAsia" w:hint="eastAsia"/>
          <w:szCs w:val="20"/>
          <w:lang w:eastAsia="zh-CN"/>
        </w:rPr>
        <w:t xml:space="preserve"> to the target MN within the MN </w:t>
      </w:r>
      <w:proofErr w:type="spellStart"/>
      <w:r w:rsidR="00D46C6E" w:rsidRPr="00AD3503">
        <w:rPr>
          <w:rFonts w:eastAsiaTheme="minorEastAsia" w:hint="eastAsia"/>
          <w:i/>
          <w:szCs w:val="20"/>
          <w:lang w:eastAsia="zh-CN"/>
        </w:rPr>
        <w:t>RRCReconfigurationComplete</w:t>
      </w:r>
      <w:proofErr w:type="spellEnd"/>
      <w:r w:rsidR="00D46C6E" w:rsidRPr="00AD3503">
        <w:rPr>
          <w:rFonts w:eastAsiaTheme="minorEastAsia" w:hint="eastAsia"/>
          <w:szCs w:val="20"/>
          <w:lang w:eastAsia="zh-CN"/>
        </w:rPr>
        <w:t xml:space="preserve"> message, and the indicated information of the selected target </w:t>
      </w:r>
      <w:proofErr w:type="spellStart"/>
      <w:r w:rsidR="00D46C6E" w:rsidRPr="00AD3503">
        <w:rPr>
          <w:rFonts w:eastAsiaTheme="minorEastAsia" w:hint="eastAsia"/>
          <w:szCs w:val="20"/>
          <w:lang w:eastAsia="zh-CN"/>
        </w:rPr>
        <w:t>PSCell</w:t>
      </w:r>
      <w:proofErr w:type="spellEnd"/>
      <w:r w:rsidR="00D46C6E" w:rsidRPr="00AD3503">
        <w:rPr>
          <w:rFonts w:eastAsiaTheme="minorEastAsia" w:hint="eastAsia"/>
          <w:szCs w:val="20"/>
          <w:lang w:eastAsia="zh-CN"/>
        </w:rPr>
        <w:t xml:space="preserve"> </w:t>
      </w:r>
      <w:r w:rsidR="00D46C6E" w:rsidRPr="00AD3503">
        <w:rPr>
          <w:rFonts w:eastAsiaTheme="minorEastAsia"/>
          <w:szCs w:val="20"/>
          <w:lang w:eastAsia="zh-CN"/>
        </w:rPr>
        <w:t>should</w:t>
      </w:r>
      <w:r w:rsidR="00D46C6E" w:rsidRPr="00AD3503">
        <w:rPr>
          <w:rFonts w:eastAsiaTheme="minorEastAsia" w:hint="eastAsia"/>
          <w:szCs w:val="20"/>
          <w:lang w:eastAsia="zh-CN"/>
        </w:rPr>
        <w:t xml:space="preserve"> be available for the target MN</w:t>
      </w:r>
      <w:r>
        <w:rPr>
          <w:rFonts w:eastAsiaTheme="minorEastAsia" w:hint="eastAsia"/>
          <w:szCs w:val="20"/>
          <w:lang w:eastAsia="zh-CN"/>
        </w:rPr>
        <w:t>. From our perspective, the following solutions can be considered:</w:t>
      </w:r>
    </w:p>
    <w:p w:rsidR="00ED6F1D" w:rsidRDefault="00ED6F1D" w:rsidP="000F54D9">
      <w:pPr>
        <w:snapToGrid w:val="0"/>
        <w:spacing w:beforeLines="50" w:before="120" w:afterLines="100" w:after="240"/>
        <w:jc w:val="both"/>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ption 1: extend the </w:t>
      </w:r>
      <w:r>
        <w:rPr>
          <w:rFonts w:eastAsiaTheme="minorEastAsia"/>
          <w:szCs w:val="20"/>
          <w:lang w:eastAsia="zh-CN"/>
        </w:rPr>
        <w:t>maximum</w:t>
      </w:r>
      <w:r>
        <w:rPr>
          <w:rFonts w:eastAsiaTheme="minorEastAsia" w:hint="eastAsia"/>
          <w:szCs w:val="20"/>
          <w:lang w:eastAsia="zh-CN"/>
        </w:rPr>
        <w:t xml:space="preserve"> number of the RRC transaction ID;</w:t>
      </w:r>
    </w:p>
    <w:p w:rsidR="00ED6F1D" w:rsidRDefault="00ED6F1D" w:rsidP="000F54D9">
      <w:pPr>
        <w:snapToGrid w:val="0"/>
        <w:spacing w:beforeLines="50" w:before="120" w:afterLines="100" w:after="240"/>
        <w:jc w:val="both"/>
        <w:rPr>
          <w:rFonts w:eastAsiaTheme="minorEastAsia"/>
          <w:szCs w:val="20"/>
          <w:lang w:eastAsia="zh-CN"/>
        </w:rPr>
      </w:pPr>
      <w:r>
        <w:rPr>
          <w:rFonts w:eastAsiaTheme="minorEastAsia" w:hint="eastAsia"/>
          <w:szCs w:val="20"/>
          <w:lang w:eastAsia="zh-CN"/>
        </w:rPr>
        <w:t xml:space="preserve">Option 2: include the cell index and/or the frequency information of the selected candidate </w:t>
      </w:r>
      <w:proofErr w:type="spellStart"/>
      <w:r>
        <w:rPr>
          <w:rFonts w:eastAsiaTheme="minorEastAsia" w:hint="eastAsia"/>
          <w:szCs w:val="20"/>
          <w:lang w:eastAsia="zh-CN"/>
        </w:rPr>
        <w:t>PSCell</w:t>
      </w:r>
      <w:proofErr w:type="spellEnd"/>
      <w:r>
        <w:rPr>
          <w:rFonts w:eastAsiaTheme="minorEastAsia" w:hint="eastAsia"/>
          <w:szCs w:val="20"/>
          <w:lang w:eastAsia="zh-CN"/>
        </w:rPr>
        <w:t>;</w:t>
      </w:r>
    </w:p>
    <w:p w:rsidR="00ED6F1D" w:rsidRPr="00AD3503" w:rsidRDefault="00ED6F1D" w:rsidP="000F54D9">
      <w:pPr>
        <w:snapToGrid w:val="0"/>
        <w:spacing w:beforeLines="50" w:before="120" w:afterLines="100" w:after="240"/>
        <w:jc w:val="both"/>
        <w:rPr>
          <w:rFonts w:eastAsiaTheme="minorEastAsia"/>
          <w:szCs w:val="20"/>
          <w:lang w:eastAsia="zh-CN"/>
        </w:rPr>
      </w:pPr>
      <w:r>
        <w:rPr>
          <w:rFonts w:eastAsiaTheme="minorEastAsia"/>
          <w:szCs w:val="20"/>
          <w:lang w:eastAsia="zh-CN"/>
        </w:rPr>
        <w:t xml:space="preserve">From our perspective, the option 2 is more simple and straight ward, so it is proposed that </w:t>
      </w:r>
    </w:p>
    <w:p w:rsidR="008A14DA" w:rsidRDefault="00ED6F1D" w:rsidP="000F54D9">
      <w:pPr>
        <w:snapToGrid w:val="0"/>
        <w:spacing w:beforeLines="50" w:before="120" w:afterLines="100" w:after="240"/>
        <w:jc w:val="both"/>
        <w:rPr>
          <w:rFonts w:eastAsiaTheme="minorEastAsia"/>
          <w:b/>
          <w:szCs w:val="20"/>
          <w:lang w:eastAsia="zh-CN"/>
        </w:rPr>
      </w:pPr>
      <w:r>
        <w:rPr>
          <w:rFonts w:eastAsiaTheme="minorEastAsia" w:hint="eastAsia"/>
          <w:b/>
          <w:szCs w:val="20"/>
          <w:lang w:eastAsia="zh-CN"/>
        </w:rPr>
        <w:t xml:space="preserve">Proposal </w:t>
      </w:r>
      <w:r w:rsidR="00B51729">
        <w:rPr>
          <w:rFonts w:eastAsiaTheme="minorEastAsia" w:hint="eastAsia"/>
          <w:b/>
          <w:szCs w:val="20"/>
          <w:lang w:eastAsia="zh-CN"/>
        </w:rPr>
        <w:t>4</w:t>
      </w:r>
      <w:r>
        <w:rPr>
          <w:rFonts w:eastAsiaTheme="minorEastAsia" w:hint="eastAsia"/>
          <w:b/>
          <w:szCs w:val="20"/>
          <w:lang w:eastAsia="zh-CN"/>
        </w:rPr>
        <w:t>: UE indicate</w:t>
      </w:r>
      <w:r w:rsidR="00764713">
        <w:rPr>
          <w:rFonts w:eastAsiaTheme="minorEastAsia" w:hint="eastAsia"/>
          <w:b/>
          <w:szCs w:val="20"/>
          <w:lang w:eastAsia="zh-CN"/>
        </w:rPr>
        <w:t>s target MN</w:t>
      </w:r>
      <w:r>
        <w:rPr>
          <w:rFonts w:eastAsiaTheme="minorEastAsia" w:hint="eastAsia"/>
          <w:b/>
          <w:szCs w:val="20"/>
          <w:lang w:eastAsia="zh-CN"/>
        </w:rPr>
        <w:t xml:space="preserve"> the cell index and the frequency information of the selected </w:t>
      </w:r>
      <w:proofErr w:type="spellStart"/>
      <w:r>
        <w:rPr>
          <w:rFonts w:eastAsiaTheme="minorEastAsia" w:hint="eastAsia"/>
          <w:b/>
          <w:szCs w:val="20"/>
          <w:lang w:eastAsia="zh-CN"/>
        </w:rPr>
        <w:t>PSCell</w:t>
      </w:r>
      <w:proofErr w:type="spellEnd"/>
      <w:r>
        <w:rPr>
          <w:rFonts w:eastAsiaTheme="minorEastAsia" w:hint="eastAsia"/>
          <w:b/>
          <w:szCs w:val="20"/>
          <w:lang w:eastAsia="zh-CN"/>
        </w:rPr>
        <w:t xml:space="preserve"> within the MCG </w:t>
      </w:r>
      <w:proofErr w:type="spellStart"/>
      <w:r w:rsidRPr="00731A90">
        <w:rPr>
          <w:rFonts w:eastAsiaTheme="minorEastAsia" w:hint="eastAsia"/>
          <w:b/>
          <w:i/>
          <w:szCs w:val="20"/>
          <w:lang w:eastAsia="zh-CN"/>
        </w:rPr>
        <w:t>RRCReconfigurationComplete</w:t>
      </w:r>
      <w:proofErr w:type="spellEnd"/>
      <w:r>
        <w:rPr>
          <w:rFonts w:eastAsiaTheme="minorEastAsia" w:hint="eastAsia"/>
          <w:b/>
          <w:szCs w:val="20"/>
          <w:lang w:eastAsia="zh-CN"/>
        </w:rPr>
        <w:t xml:space="preserve"> message.</w:t>
      </w:r>
    </w:p>
    <w:p w:rsidR="00914440" w:rsidRPr="00393A4D" w:rsidRDefault="00914440" w:rsidP="000F54D9">
      <w:pPr>
        <w:snapToGrid w:val="0"/>
        <w:spacing w:beforeLines="50" w:before="120" w:afterLines="100" w:after="240"/>
        <w:jc w:val="both"/>
        <w:rPr>
          <w:rFonts w:eastAsiaTheme="minorEastAsia"/>
          <w:b/>
          <w:u w:val="single"/>
          <w:lang w:eastAsia="zh-CN"/>
        </w:rPr>
      </w:pPr>
      <w:r w:rsidRPr="00393A4D">
        <w:rPr>
          <w:rFonts w:eastAsiaTheme="minorEastAsia" w:hint="eastAsia"/>
          <w:b/>
          <w:u w:val="single"/>
          <w:lang w:eastAsia="zh-CN"/>
        </w:rPr>
        <w:t xml:space="preserve">Whether </w:t>
      </w:r>
      <w:r w:rsidRPr="00393A4D">
        <w:rPr>
          <w:rFonts w:eastAsiaTheme="minorEastAsia"/>
          <w:b/>
          <w:u w:val="single"/>
          <w:lang w:eastAsia="zh-CN"/>
        </w:rPr>
        <w:t>legacy CHO recovery mechanism applies to the configuration for CHO with candidate SCG(s)</w:t>
      </w:r>
    </w:p>
    <w:p w:rsidR="00DC054D" w:rsidRDefault="00393A4D" w:rsidP="000F54D9">
      <w:pPr>
        <w:snapToGrid w:val="0"/>
        <w:spacing w:beforeLines="50" w:before="120" w:afterLines="100" w:after="240"/>
        <w:jc w:val="both"/>
        <w:rPr>
          <w:rFonts w:eastAsiaTheme="minorEastAsia"/>
          <w:szCs w:val="20"/>
          <w:lang w:eastAsia="zh-CN"/>
        </w:rPr>
      </w:pPr>
      <w:r>
        <w:rPr>
          <w:rFonts w:eastAsiaTheme="minorEastAsia" w:hint="eastAsia"/>
          <w:szCs w:val="20"/>
          <w:lang w:eastAsia="zh-CN"/>
        </w:rPr>
        <w:t>In legacy, the CHO recovery procedure can be triggered if NW configures the CHO recovery, the re-</w:t>
      </w:r>
      <w:r>
        <w:rPr>
          <w:rFonts w:eastAsiaTheme="minorEastAsia"/>
          <w:szCs w:val="20"/>
          <w:lang w:eastAsia="zh-CN"/>
        </w:rPr>
        <w:t>establishment</w:t>
      </w:r>
      <w:r>
        <w:rPr>
          <w:rFonts w:eastAsiaTheme="minorEastAsia" w:hint="eastAsia"/>
          <w:szCs w:val="20"/>
          <w:lang w:eastAsia="zh-CN"/>
        </w:rPr>
        <w:t xml:space="preserve"> is initiated due to the RLF or the </w:t>
      </w:r>
      <w:r>
        <w:rPr>
          <w:rFonts w:eastAsiaTheme="minorEastAsia"/>
          <w:szCs w:val="20"/>
          <w:lang w:eastAsia="zh-CN"/>
        </w:rPr>
        <w:t>reconfiguration</w:t>
      </w:r>
      <w:r>
        <w:rPr>
          <w:rFonts w:eastAsiaTheme="minorEastAsia" w:hint="eastAsia"/>
          <w:szCs w:val="20"/>
          <w:lang w:eastAsia="zh-CN"/>
        </w:rPr>
        <w:t xml:space="preserve"> with sync failure happen and the selected cell is one candidate </w:t>
      </w:r>
      <w:proofErr w:type="spellStart"/>
      <w:r>
        <w:rPr>
          <w:rFonts w:eastAsiaTheme="minorEastAsia" w:hint="eastAsia"/>
          <w:szCs w:val="20"/>
          <w:lang w:eastAsia="zh-CN"/>
        </w:rPr>
        <w:t>PCells</w:t>
      </w:r>
      <w:proofErr w:type="spellEnd"/>
      <w:r>
        <w:rPr>
          <w:rFonts w:eastAsiaTheme="minorEastAsia" w:hint="eastAsia"/>
          <w:szCs w:val="20"/>
          <w:lang w:eastAsia="zh-CN"/>
        </w:rPr>
        <w:t xml:space="preserve">. </w:t>
      </w:r>
      <w:r>
        <w:rPr>
          <w:rFonts w:eastAsiaTheme="minorEastAsia"/>
          <w:szCs w:val="20"/>
          <w:lang w:eastAsia="zh-CN"/>
        </w:rPr>
        <w:t>S</w:t>
      </w:r>
      <w:r>
        <w:rPr>
          <w:rFonts w:eastAsiaTheme="minorEastAsia" w:hint="eastAsia"/>
          <w:szCs w:val="20"/>
          <w:lang w:eastAsia="zh-CN"/>
        </w:rPr>
        <w:t xml:space="preserve">uch recovery scheme can avoid the interruption caused by the re-establishment. </w:t>
      </w:r>
      <w:r>
        <w:rPr>
          <w:rFonts w:eastAsiaTheme="minorEastAsia"/>
          <w:szCs w:val="20"/>
          <w:lang w:eastAsia="zh-CN"/>
        </w:rPr>
        <w:t>F</w:t>
      </w:r>
      <w:r>
        <w:rPr>
          <w:rFonts w:eastAsiaTheme="minorEastAsia" w:hint="eastAsia"/>
          <w:szCs w:val="20"/>
          <w:lang w:eastAsia="zh-CN"/>
        </w:rPr>
        <w:t>rom our perspective, such CHO recovery can also be easily reused for the R18 CHO with candidate SCGs</w:t>
      </w:r>
      <w:r w:rsidR="00DC054D">
        <w:rPr>
          <w:rFonts w:eastAsiaTheme="minorEastAsia" w:hint="eastAsia"/>
          <w:szCs w:val="20"/>
          <w:lang w:eastAsia="zh-CN"/>
        </w:rPr>
        <w:t>.</w:t>
      </w:r>
    </w:p>
    <w:p w:rsidR="00914440" w:rsidRDefault="00DC054D" w:rsidP="000F54D9">
      <w:pPr>
        <w:snapToGrid w:val="0"/>
        <w:spacing w:beforeLines="50" w:before="120" w:afterLines="100" w:after="240"/>
        <w:jc w:val="both"/>
        <w:rPr>
          <w:rFonts w:eastAsiaTheme="minorEastAsia"/>
          <w:szCs w:val="20"/>
          <w:lang w:eastAsia="zh-CN"/>
        </w:rPr>
      </w:pPr>
      <w:r>
        <w:rPr>
          <w:rFonts w:eastAsiaTheme="minorEastAsia" w:hint="eastAsia"/>
          <w:szCs w:val="20"/>
          <w:lang w:eastAsia="zh-CN"/>
        </w:rPr>
        <w:t xml:space="preserve">Compared with the legacy CHO, where one candidate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corresponding to one conditional configuration index, while for the R18 CHO with candidate SCGs, there may be </w:t>
      </w:r>
      <w:r>
        <w:rPr>
          <w:rFonts w:eastAsiaTheme="minorEastAsia"/>
          <w:szCs w:val="20"/>
          <w:lang w:eastAsia="zh-CN"/>
        </w:rPr>
        <w:t>multiple</w:t>
      </w:r>
      <w:r>
        <w:rPr>
          <w:rFonts w:eastAsiaTheme="minorEastAsia" w:hint="eastAsia"/>
          <w:szCs w:val="20"/>
          <w:lang w:eastAsia="zh-CN"/>
        </w:rPr>
        <w:t xml:space="preserve"> conditional configurations with different candidate </w:t>
      </w:r>
      <w:proofErr w:type="spellStart"/>
      <w:r>
        <w:rPr>
          <w:rFonts w:eastAsiaTheme="minorEastAsia" w:hint="eastAsia"/>
          <w:szCs w:val="20"/>
          <w:lang w:eastAsia="zh-CN"/>
        </w:rPr>
        <w:t>PSCells</w:t>
      </w:r>
      <w:proofErr w:type="spellEnd"/>
      <w:r>
        <w:rPr>
          <w:rFonts w:eastAsiaTheme="minorEastAsia" w:hint="eastAsia"/>
          <w:szCs w:val="20"/>
          <w:lang w:eastAsia="zh-CN"/>
        </w:rPr>
        <w:t xml:space="preserve"> associated with the same candidate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w:t>
      </w:r>
      <w:r>
        <w:rPr>
          <w:rFonts w:eastAsiaTheme="minorEastAsia"/>
          <w:szCs w:val="20"/>
          <w:lang w:eastAsia="zh-CN"/>
        </w:rPr>
        <w:t>S</w:t>
      </w:r>
      <w:r>
        <w:rPr>
          <w:rFonts w:eastAsiaTheme="minorEastAsia" w:hint="eastAsia"/>
          <w:szCs w:val="20"/>
          <w:lang w:eastAsia="zh-CN"/>
        </w:rPr>
        <w:t xml:space="preserve">o when introducing the CHO </w:t>
      </w:r>
      <w:r>
        <w:rPr>
          <w:rFonts w:eastAsiaTheme="minorEastAsia"/>
          <w:szCs w:val="20"/>
          <w:lang w:eastAsia="zh-CN"/>
        </w:rPr>
        <w:t>recovery</w:t>
      </w:r>
      <w:r>
        <w:rPr>
          <w:rFonts w:eastAsiaTheme="minorEastAsia" w:hint="eastAsia"/>
          <w:szCs w:val="20"/>
          <w:lang w:eastAsia="zh-CN"/>
        </w:rPr>
        <w:t xml:space="preserve"> to R18 CHO with candidate SCGs, we may need to further clarify the UE </w:t>
      </w:r>
      <w:r>
        <w:rPr>
          <w:rFonts w:eastAsiaTheme="minorEastAsia"/>
          <w:szCs w:val="20"/>
          <w:lang w:eastAsia="zh-CN"/>
        </w:rPr>
        <w:t>behavior</w:t>
      </w:r>
      <w:r>
        <w:rPr>
          <w:rFonts w:eastAsiaTheme="minorEastAsia" w:hint="eastAsia"/>
          <w:szCs w:val="20"/>
          <w:lang w:eastAsia="zh-CN"/>
        </w:rPr>
        <w:t xml:space="preserve"> if the selected cell matches more than one </w:t>
      </w:r>
      <w:r w:rsidRPr="00393A4D">
        <w:rPr>
          <w:rFonts w:eastAsiaTheme="minorEastAsia"/>
          <w:szCs w:val="20"/>
          <w:lang w:eastAsia="zh-CN"/>
        </w:rPr>
        <w:t xml:space="preserve">MCG </w:t>
      </w:r>
      <w:proofErr w:type="spellStart"/>
      <w:r w:rsidRPr="00393A4D">
        <w:rPr>
          <w:rFonts w:eastAsiaTheme="minorEastAsia"/>
          <w:i/>
          <w:szCs w:val="20"/>
          <w:lang w:eastAsia="zh-CN"/>
        </w:rPr>
        <w:t>condRRCReconfig</w:t>
      </w:r>
      <w:proofErr w:type="spellEnd"/>
      <w:r w:rsidRPr="00393A4D">
        <w:rPr>
          <w:rFonts w:eastAsiaTheme="minorEastAsia"/>
          <w:szCs w:val="20"/>
          <w:lang w:eastAsia="zh-CN"/>
        </w:rPr>
        <w:t xml:space="preserve"> within which the </w:t>
      </w:r>
      <w:proofErr w:type="spellStart"/>
      <w:r w:rsidRPr="00393A4D">
        <w:rPr>
          <w:rFonts w:eastAsiaTheme="minorEastAsia"/>
          <w:i/>
          <w:szCs w:val="20"/>
          <w:lang w:eastAsia="zh-CN"/>
        </w:rPr>
        <w:t>reconfigurationWithSync</w:t>
      </w:r>
      <w:proofErr w:type="spellEnd"/>
      <w:r w:rsidRPr="00393A4D">
        <w:rPr>
          <w:rFonts w:eastAsiaTheme="minorEastAsia"/>
          <w:szCs w:val="20"/>
          <w:lang w:eastAsia="zh-CN"/>
        </w:rPr>
        <w:t xml:space="preserve"> is included in the </w:t>
      </w:r>
      <w:proofErr w:type="spellStart"/>
      <w:r w:rsidRPr="00393A4D">
        <w:rPr>
          <w:rFonts w:eastAsiaTheme="minorEastAsia"/>
          <w:i/>
          <w:szCs w:val="20"/>
          <w:lang w:eastAsia="zh-CN"/>
        </w:rPr>
        <w:t>masterCellGroup</w:t>
      </w:r>
      <w:proofErr w:type="spellEnd"/>
      <w:r>
        <w:rPr>
          <w:rFonts w:eastAsiaTheme="minorEastAsia" w:hint="eastAsia"/>
          <w:szCs w:val="20"/>
          <w:lang w:eastAsia="zh-CN"/>
        </w:rPr>
        <w:t xml:space="preserve">, i.e., </w:t>
      </w:r>
      <w:r w:rsidR="00393A4D" w:rsidRPr="00393A4D">
        <w:rPr>
          <w:rFonts w:eastAsiaTheme="minorEastAsia"/>
          <w:szCs w:val="20"/>
          <w:lang w:eastAsia="zh-CN"/>
        </w:rPr>
        <w:t xml:space="preserve">In case more than one MCG </w:t>
      </w:r>
      <w:proofErr w:type="spellStart"/>
      <w:r w:rsidR="00393A4D" w:rsidRPr="00393A4D">
        <w:rPr>
          <w:rFonts w:eastAsiaTheme="minorEastAsia"/>
          <w:i/>
          <w:szCs w:val="20"/>
          <w:lang w:eastAsia="zh-CN"/>
        </w:rPr>
        <w:t>condRRCReconfig</w:t>
      </w:r>
      <w:proofErr w:type="spellEnd"/>
      <w:r w:rsidR="00393A4D" w:rsidRPr="00393A4D">
        <w:rPr>
          <w:rFonts w:eastAsiaTheme="minorEastAsia"/>
          <w:szCs w:val="20"/>
          <w:lang w:eastAsia="zh-CN"/>
        </w:rPr>
        <w:t xml:space="preserve"> within which the </w:t>
      </w:r>
      <w:proofErr w:type="spellStart"/>
      <w:r w:rsidR="00393A4D" w:rsidRPr="00393A4D">
        <w:rPr>
          <w:rFonts w:eastAsiaTheme="minorEastAsia"/>
          <w:i/>
          <w:szCs w:val="20"/>
          <w:lang w:eastAsia="zh-CN"/>
        </w:rPr>
        <w:t>reconfigurationWithSync</w:t>
      </w:r>
      <w:proofErr w:type="spellEnd"/>
      <w:r w:rsidR="00393A4D" w:rsidRPr="00393A4D">
        <w:rPr>
          <w:rFonts w:eastAsiaTheme="minorEastAsia"/>
          <w:szCs w:val="20"/>
          <w:lang w:eastAsia="zh-CN"/>
        </w:rPr>
        <w:t xml:space="preserve"> is included in the </w:t>
      </w:r>
      <w:proofErr w:type="spellStart"/>
      <w:r w:rsidR="00393A4D" w:rsidRPr="00393A4D">
        <w:rPr>
          <w:rFonts w:eastAsiaTheme="minorEastAsia"/>
          <w:i/>
          <w:szCs w:val="20"/>
          <w:lang w:eastAsia="zh-CN"/>
        </w:rPr>
        <w:t>masterCellGroup</w:t>
      </w:r>
      <w:proofErr w:type="spellEnd"/>
      <w:r w:rsidR="00393A4D" w:rsidRPr="00393A4D">
        <w:rPr>
          <w:rFonts w:eastAsiaTheme="minorEastAsia"/>
          <w:szCs w:val="20"/>
          <w:lang w:eastAsia="zh-CN"/>
        </w:rPr>
        <w:t xml:space="preserve"> has the same cell as the selected cell, it is up to UE implementation to decide which one to be used for CHO recovery</w:t>
      </w:r>
      <w:r w:rsidR="00393A4D">
        <w:rPr>
          <w:rFonts w:eastAsiaTheme="minorEastAsia" w:hint="eastAsia"/>
          <w:szCs w:val="20"/>
          <w:lang w:eastAsia="zh-CN"/>
        </w:rPr>
        <w:t xml:space="preserve">. </w:t>
      </w:r>
    </w:p>
    <w:p w:rsidR="00840522" w:rsidRPr="00DC054D" w:rsidRDefault="00840522" w:rsidP="000F54D9">
      <w:pPr>
        <w:snapToGrid w:val="0"/>
        <w:spacing w:beforeLines="50" w:before="120" w:afterLines="100" w:after="240"/>
        <w:jc w:val="both"/>
        <w:rPr>
          <w:rFonts w:eastAsiaTheme="minorEastAsia"/>
          <w:b/>
          <w:szCs w:val="20"/>
          <w:lang w:eastAsia="zh-CN"/>
        </w:rPr>
      </w:pPr>
      <w:r w:rsidRPr="00DC054D">
        <w:rPr>
          <w:rFonts w:eastAsiaTheme="minorEastAsia" w:hint="eastAsia"/>
          <w:b/>
          <w:szCs w:val="20"/>
          <w:lang w:eastAsia="zh-CN"/>
        </w:rPr>
        <w:t xml:space="preserve">Proposal </w:t>
      </w:r>
      <w:r>
        <w:rPr>
          <w:rFonts w:eastAsiaTheme="minorEastAsia" w:hint="eastAsia"/>
          <w:b/>
          <w:szCs w:val="20"/>
          <w:lang w:eastAsia="zh-CN"/>
        </w:rPr>
        <w:t>5</w:t>
      </w:r>
      <w:r w:rsidRPr="00DC054D">
        <w:rPr>
          <w:rFonts w:eastAsiaTheme="minorEastAsia" w:hint="eastAsia"/>
          <w:b/>
          <w:szCs w:val="20"/>
          <w:lang w:eastAsia="zh-CN"/>
        </w:rPr>
        <w:t xml:space="preserve">: </w:t>
      </w:r>
      <w:r w:rsidRPr="000B01C1">
        <w:rPr>
          <w:rFonts w:eastAsiaTheme="minorEastAsia"/>
          <w:b/>
          <w:szCs w:val="20"/>
          <w:lang w:eastAsia="zh-CN"/>
        </w:rPr>
        <w:t>Legacy CHO recovery mechanism applies to the configuration for CHO with candidate SCG(s)</w:t>
      </w:r>
      <w:r>
        <w:rPr>
          <w:rFonts w:eastAsiaTheme="minorEastAsia" w:hint="eastAsia"/>
          <w:b/>
          <w:szCs w:val="20"/>
          <w:lang w:eastAsia="zh-CN"/>
        </w:rPr>
        <w:t>.</w:t>
      </w:r>
      <w:r w:rsidRPr="00560A98">
        <w:rPr>
          <w:rFonts w:eastAsiaTheme="minorEastAsia" w:hint="eastAsia"/>
          <w:b/>
          <w:szCs w:val="20"/>
          <w:lang w:eastAsia="zh-CN"/>
        </w:rPr>
        <w:t xml:space="preserve"> It is up to </w:t>
      </w:r>
      <w:r w:rsidRPr="00560A98">
        <w:rPr>
          <w:rFonts w:eastAsiaTheme="minorEastAsia"/>
          <w:b/>
          <w:szCs w:val="20"/>
          <w:lang w:eastAsia="zh-CN"/>
        </w:rPr>
        <w:t xml:space="preserve">UE </w:t>
      </w:r>
      <w:r w:rsidRPr="00560A98">
        <w:rPr>
          <w:rFonts w:eastAsiaTheme="minorEastAsia" w:hint="eastAsia"/>
          <w:b/>
          <w:szCs w:val="20"/>
          <w:lang w:eastAsia="zh-CN"/>
        </w:rPr>
        <w:t xml:space="preserve">implementation to </w:t>
      </w:r>
      <w:r w:rsidRPr="00560A98">
        <w:rPr>
          <w:rFonts w:eastAsiaTheme="minorEastAsia"/>
          <w:b/>
          <w:szCs w:val="20"/>
          <w:lang w:eastAsia="zh-CN"/>
        </w:rPr>
        <w:t xml:space="preserve">select </w:t>
      </w:r>
      <w:r w:rsidRPr="00560A98">
        <w:rPr>
          <w:rFonts w:eastAsiaTheme="minorEastAsia" w:hint="eastAsia"/>
          <w:b/>
          <w:szCs w:val="20"/>
          <w:lang w:eastAsia="zh-CN"/>
        </w:rPr>
        <w:t>which</w:t>
      </w:r>
      <w:r w:rsidRPr="00560A98">
        <w:rPr>
          <w:rFonts w:eastAsiaTheme="minorEastAsia"/>
          <w:b/>
          <w:szCs w:val="20"/>
          <w:lang w:eastAsia="zh-CN"/>
        </w:rPr>
        <w:t xml:space="preserve"> CHO configuration</w:t>
      </w:r>
      <w:r w:rsidRPr="00560A98">
        <w:rPr>
          <w:rFonts w:eastAsiaTheme="minorEastAsia" w:hint="eastAsia"/>
          <w:b/>
          <w:szCs w:val="20"/>
          <w:lang w:eastAsia="zh-CN"/>
        </w:rPr>
        <w:t xml:space="preserve"> to use if there are multiple CHO configurations for the selected </w:t>
      </w:r>
      <w:proofErr w:type="spellStart"/>
      <w:r w:rsidRPr="00560A98">
        <w:rPr>
          <w:rFonts w:eastAsiaTheme="minorEastAsia" w:hint="eastAsia"/>
          <w:b/>
          <w:szCs w:val="20"/>
          <w:lang w:eastAsia="zh-CN"/>
        </w:rPr>
        <w:t>PCell</w:t>
      </w:r>
      <w:proofErr w:type="spellEnd"/>
      <w:r w:rsidRPr="00560A98">
        <w:rPr>
          <w:rFonts w:eastAsiaTheme="minorEastAsia" w:hint="eastAsia"/>
          <w:b/>
          <w:szCs w:val="20"/>
          <w:lang w:eastAsia="zh-CN"/>
        </w:rPr>
        <w:t>.</w:t>
      </w:r>
    </w:p>
    <w:p w:rsidR="00100B98" w:rsidRPr="00B169D8" w:rsidRDefault="00914440" w:rsidP="000F54D9">
      <w:pPr>
        <w:snapToGrid w:val="0"/>
        <w:spacing w:beforeLines="50" w:before="120" w:afterLines="100" w:after="240"/>
        <w:jc w:val="both"/>
        <w:rPr>
          <w:rFonts w:eastAsiaTheme="minorEastAsia"/>
          <w:b/>
          <w:u w:val="single"/>
          <w:lang w:eastAsia="zh-CN"/>
        </w:rPr>
      </w:pPr>
      <w:r w:rsidRPr="00393A4D">
        <w:rPr>
          <w:rFonts w:eastAsiaTheme="minorEastAsia" w:hint="eastAsia"/>
          <w:b/>
          <w:u w:val="single"/>
          <w:lang w:eastAsia="zh-CN"/>
        </w:rPr>
        <w:t xml:space="preserve">Whether the </w:t>
      </w:r>
      <w:r w:rsidRPr="00393A4D">
        <w:rPr>
          <w:rFonts w:eastAsiaTheme="minorEastAsia"/>
          <w:b/>
          <w:u w:val="single"/>
          <w:lang w:eastAsia="zh-CN"/>
        </w:rPr>
        <w:t>evaluat</w:t>
      </w:r>
      <w:r w:rsidRPr="00393A4D">
        <w:rPr>
          <w:rFonts w:eastAsiaTheme="minorEastAsia" w:hint="eastAsia"/>
          <w:b/>
          <w:u w:val="single"/>
          <w:lang w:eastAsia="zh-CN"/>
        </w:rPr>
        <w:t>ion of</w:t>
      </w:r>
      <w:r w:rsidRPr="00393A4D">
        <w:rPr>
          <w:rFonts w:eastAsiaTheme="minorEastAsia"/>
          <w:b/>
          <w:u w:val="single"/>
          <w:lang w:eastAsia="zh-CN"/>
        </w:rPr>
        <w:t xml:space="preserve"> the execution conditions </w:t>
      </w:r>
      <w:r w:rsidRPr="00393A4D">
        <w:rPr>
          <w:rFonts w:eastAsiaTheme="minorEastAsia" w:hint="eastAsia"/>
          <w:b/>
          <w:u w:val="single"/>
          <w:lang w:eastAsia="zh-CN"/>
        </w:rPr>
        <w:t xml:space="preserve">is stopped </w:t>
      </w:r>
      <w:r w:rsidR="0083212B">
        <w:rPr>
          <w:rFonts w:eastAsiaTheme="minorEastAsia"/>
          <w:b/>
          <w:u w:val="single"/>
          <w:lang w:eastAsia="zh-CN"/>
        </w:rPr>
        <w:t xml:space="preserve">once </w:t>
      </w:r>
      <w:proofErr w:type="spellStart"/>
      <w:r w:rsidR="0083212B">
        <w:rPr>
          <w:rFonts w:eastAsiaTheme="minorEastAsia"/>
          <w:b/>
          <w:u w:val="single"/>
          <w:lang w:eastAsia="zh-CN"/>
        </w:rPr>
        <w:t>PSCell</w:t>
      </w:r>
      <w:proofErr w:type="spellEnd"/>
      <w:r w:rsidR="0083212B">
        <w:rPr>
          <w:rFonts w:eastAsiaTheme="minorEastAsia"/>
          <w:b/>
          <w:u w:val="single"/>
          <w:lang w:eastAsia="zh-CN"/>
        </w:rPr>
        <w:t xml:space="preserve"> change is triggered</w:t>
      </w:r>
    </w:p>
    <w:p w:rsidR="00100B98" w:rsidRDefault="00B169D8" w:rsidP="000F54D9">
      <w:pPr>
        <w:snapToGrid w:val="0"/>
        <w:spacing w:beforeLines="50" w:before="120" w:afterLines="100" w:after="240"/>
        <w:jc w:val="both"/>
        <w:rPr>
          <w:rFonts w:eastAsiaTheme="minorEastAsia"/>
          <w:szCs w:val="20"/>
          <w:lang w:eastAsia="zh-CN"/>
        </w:rPr>
      </w:pPr>
      <w:r>
        <w:rPr>
          <w:rFonts w:eastAsiaTheme="minorEastAsia"/>
          <w:szCs w:val="20"/>
          <w:lang w:eastAsia="zh-CN"/>
        </w:rPr>
        <w:lastRenderedPageBreak/>
        <w:t>I</w:t>
      </w:r>
      <w:r>
        <w:rPr>
          <w:rFonts w:eastAsiaTheme="minorEastAsia" w:hint="eastAsia"/>
          <w:szCs w:val="20"/>
          <w:lang w:eastAsia="zh-CN"/>
        </w:rPr>
        <w:t xml:space="preserve">n legacy, the execution condition of the candidate </w:t>
      </w:r>
      <w:proofErr w:type="spellStart"/>
      <w:r>
        <w:rPr>
          <w:rFonts w:eastAsiaTheme="minorEastAsia" w:hint="eastAsia"/>
          <w:szCs w:val="20"/>
          <w:lang w:eastAsia="zh-CN"/>
        </w:rPr>
        <w:t>PSCells</w:t>
      </w:r>
      <w:proofErr w:type="spellEnd"/>
      <w:r>
        <w:rPr>
          <w:rFonts w:eastAsiaTheme="minorEastAsia" w:hint="eastAsia"/>
          <w:szCs w:val="20"/>
          <w:lang w:eastAsia="zh-CN"/>
        </w:rPr>
        <w:t xml:space="preserve"> shall be </w:t>
      </w:r>
      <w:r>
        <w:rPr>
          <w:rFonts w:eastAsiaTheme="minorEastAsia"/>
          <w:szCs w:val="20"/>
          <w:lang w:eastAsia="zh-CN"/>
        </w:rPr>
        <w:t>stopped</w:t>
      </w:r>
      <w:r>
        <w:rPr>
          <w:rFonts w:eastAsiaTheme="minorEastAsia" w:hint="eastAsia"/>
          <w:szCs w:val="20"/>
          <w:lang w:eastAsia="zh-CN"/>
        </w:rPr>
        <w:t xml:space="preserve"> upon the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change is triggered, while not for the candidate </w:t>
      </w:r>
      <w:proofErr w:type="spellStart"/>
      <w:r>
        <w:rPr>
          <w:rFonts w:eastAsiaTheme="minorEastAsia" w:hint="eastAsia"/>
          <w:szCs w:val="20"/>
          <w:lang w:eastAsia="zh-CN"/>
        </w:rPr>
        <w:t>PCells</w:t>
      </w:r>
      <w:proofErr w:type="spellEnd"/>
      <w:r>
        <w:rPr>
          <w:rFonts w:eastAsiaTheme="minorEastAsia" w:hint="eastAsia"/>
          <w:szCs w:val="20"/>
          <w:lang w:eastAsia="zh-CN"/>
        </w:rPr>
        <w:t xml:space="preserve">. </w:t>
      </w:r>
      <w:r>
        <w:rPr>
          <w:rFonts w:eastAsiaTheme="minorEastAsia"/>
          <w:szCs w:val="20"/>
          <w:lang w:eastAsia="zh-CN"/>
        </w:rPr>
        <w:t>T</w:t>
      </w:r>
      <w:r>
        <w:rPr>
          <w:rFonts w:eastAsiaTheme="minorEastAsia" w:hint="eastAsia"/>
          <w:szCs w:val="20"/>
          <w:lang w:eastAsia="zh-CN"/>
        </w:rPr>
        <w:t xml:space="preserve">hat is because, in general, the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change should not impact the MN. </w:t>
      </w:r>
      <w:r w:rsidR="001B57D4">
        <w:rPr>
          <w:rFonts w:eastAsiaTheme="minorEastAsia"/>
          <w:szCs w:val="20"/>
          <w:lang w:eastAsia="zh-CN"/>
        </w:rPr>
        <w:t>A</w:t>
      </w:r>
      <w:r w:rsidR="001B57D4">
        <w:rPr>
          <w:rFonts w:eastAsiaTheme="minorEastAsia" w:hint="eastAsia"/>
          <w:szCs w:val="20"/>
          <w:lang w:eastAsia="zh-CN"/>
        </w:rPr>
        <w:t xml:space="preserve">nd even the </w:t>
      </w:r>
      <w:proofErr w:type="spellStart"/>
      <w:r w:rsidR="001B57D4">
        <w:rPr>
          <w:rFonts w:eastAsiaTheme="minorEastAsia" w:hint="eastAsia"/>
          <w:szCs w:val="20"/>
          <w:lang w:eastAsia="zh-CN"/>
        </w:rPr>
        <w:t>PSCell</w:t>
      </w:r>
      <w:proofErr w:type="spellEnd"/>
      <w:r w:rsidR="001B57D4">
        <w:rPr>
          <w:rFonts w:eastAsiaTheme="minorEastAsia" w:hint="eastAsia"/>
          <w:szCs w:val="20"/>
          <w:lang w:eastAsia="zh-CN"/>
        </w:rPr>
        <w:t xml:space="preserve"> change is triggered, the UE is still under NW control, that is, we can just </w:t>
      </w:r>
      <w:r w:rsidR="001B57D4">
        <w:rPr>
          <w:rFonts w:eastAsiaTheme="minorEastAsia"/>
          <w:szCs w:val="20"/>
          <w:lang w:eastAsia="zh-CN"/>
        </w:rPr>
        <w:t>rely</w:t>
      </w:r>
      <w:r w:rsidR="001B57D4">
        <w:rPr>
          <w:rFonts w:eastAsiaTheme="minorEastAsia" w:hint="eastAsia"/>
          <w:szCs w:val="20"/>
          <w:lang w:eastAsia="zh-CN"/>
        </w:rPr>
        <w:t xml:space="preserve"> on NW to decide whether to release, maintain, or modify the CHO with SCG. So it is proposed that the </w:t>
      </w:r>
      <w:r w:rsidR="001B57D4">
        <w:rPr>
          <w:rFonts w:eastAsiaTheme="minorEastAsia"/>
          <w:szCs w:val="20"/>
          <w:lang w:eastAsia="zh-CN"/>
        </w:rPr>
        <w:t>valuation</w:t>
      </w:r>
      <w:r w:rsidR="001B57D4">
        <w:rPr>
          <w:rFonts w:eastAsiaTheme="minorEastAsia" w:hint="eastAsia"/>
          <w:szCs w:val="20"/>
          <w:lang w:eastAsia="zh-CN"/>
        </w:rPr>
        <w:t xml:space="preserve"> of the execution condition is not stopped once the </w:t>
      </w:r>
      <w:proofErr w:type="spellStart"/>
      <w:r w:rsidR="001B57D4">
        <w:rPr>
          <w:rFonts w:eastAsiaTheme="minorEastAsia" w:hint="eastAsia"/>
          <w:szCs w:val="20"/>
          <w:lang w:eastAsia="zh-CN"/>
        </w:rPr>
        <w:t>PSCell</w:t>
      </w:r>
      <w:proofErr w:type="spellEnd"/>
      <w:r w:rsidR="001B57D4">
        <w:rPr>
          <w:rFonts w:eastAsiaTheme="minorEastAsia" w:hint="eastAsia"/>
          <w:szCs w:val="20"/>
          <w:lang w:eastAsia="zh-CN"/>
        </w:rPr>
        <w:t xml:space="preserve"> change is triggered. </w:t>
      </w:r>
    </w:p>
    <w:p w:rsidR="001B57D4" w:rsidRPr="001B57D4" w:rsidRDefault="001B57D4" w:rsidP="000F54D9">
      <w:pPr>
        <w:snapToGrid w:val="0"/>
        <w:spacing w:beforeLines="50" w:before="120" w:afterLines="100" w:after="240"/>
        <w:jc w:val="both"/>
        <w:rPr>
          <w:rFonts w:eastAsiaTheme="minorEastAsia"/>
          <w:b/>
          <w:szCs w:val="20"/>
          <w:lang w:eastAsia="zh-CN"/>
        </w:rPr>
      </w:pPr>
      <w:r w:rsidRPr="001B57D4">
        <w:rPr>
          <w:rFonts w:eastAsiaTheme="minorEastAsia" w:hint="eastAsia"/>
          <w:b/>
          <w:szCs w:val="20"/>
          <w:lang w:eastAsia="zh-CN"/>
        </w:rPr>
        <w:t xml:space="preserve">Proposal </w:t>
      </w:r>
      <w:r w:rsidR="000D2F80">
        <w:rPr>
          <w:rFonts w:eastAsiaTheme="minorEastAsia" w:hint="eastAsia"/>
          <w:b/>
          <w:szCs w:val="20"/>
          <w:lang w:eastAsia="zh-CN"/>
        </w:rPr>
        <w:t>6</w:t>
      </w:r>
      <w:r w:rsidRPr="001B57D4">
        <w:rPr>
          <w:rFonts w:eastAsiaTheme="minorEastAsia" w:hint="eastAsia"/>
          <w:b/>
          <w:szCs w:val="20"/>
          <w:lang w:eastAsia="zh-CN"/>
        </w:rPr>
        <w:t xml:space="preserve">: The </w:t>
      </w:r>
      <w:r w:rsidRPr="001B57D4">
        <w:rPr>
          <w:rFonts w:eastAsiaTheme="minorEastAsia"/>
          <w:b/>
          <w:szCs w:val="20"/>
          <w:lang w:eastAsia="zh-CN"/>
        </w:rPr>
        <w:t>evaluation</w:t>
      </w:r>
      <w:r w:rsidRPr="001B57D4">
        <w:rPr>
          <w:rFonts w:eastAsiaTheme="minorEastAsia" w:hint="eastAsia"/>
          <w:b/>
          <w:szCs w:val="20"/>
          <w:lang w:eastAsia="zh-CN"/>
        </w:rPr>
        <w:t xml:space="preserve"> of the execution </w:t>
      </w:r>
      <w:r w:rsidRPr="001B57D4">
        <w:rPr>
          <w:rFonts w:eastAsiaTheme="minorEastAsia"/>
          <w:b/>
          <w:szCs w:val="20"/>
          <w:lang w:eastAsia="zh-CN"/>
        </w:rPr>
        <w:t>condition</w:t>
      </w:r>
      <w:r w:rsidRPr="001B57D4">
        <w:rPr>
          <w:rFonts w:eastAsiaTheme="minorEastAsia" w:hint="eastAsia"/>
          <w:b/>
          <w:szCs w:val="20"/>
          <w:lang w:eastAsia="zh-CN"/>
        </w:rPr>
        <w:t xml:space="preserve"> </w:t>
      </w:r>
      <w:r w:rsidR="006D2629">
        <w:rPr>
          <w:rFonts w:eastAsiaTheme="minorEastAsia" w:hint="eastAsia"/>
          <w:b/>
          <w:szCs w:val="20"/>
          <w:lang w:eastAsia="zh-CN"/>
        </w:rPr>
        <w:t>continues</w:t>
      </w:r>
      <w:r w:rsidRPr="001B57D4">
        <w:rPr>
          <w:rFonts w:eastAsiaTheme="minorEastAsia" w:hint="eastAsia"/>
          <w:b/>
          <w:szCs w:val="20"/>
          <w:lang w:eastAsia="zh-CN"/>
        </w:rPr>
        <w:t xml:space="preserve"> upon the </w:t>
      </w:r>
      <w:proofErr w:type="spellStart"/>
      <w:r w:rsidRPr="001B57D4">
        <w:rPr>
          <w:rFonts w:eastAsiaTheme="minorEastAsia" w:hint="eastAsia"/>
          <w:b/>
          <w:szCs w:val="20"/>
          <w:lang w:eastAsia="zh-CN"/>
        </w:rPr>
        <w:t>PSCell</w:t>
      </w:r>
      <w:proofErr w:type="spellEnd"/>
      <w:r w:rsidRPr="001B57D4">
        <w:rPr>
          <w:rFonts w:eastAsiaTheme="minorEastAsia" w:hint="eastAsia"/>
          <w:b/>
          <w:szCs w:val="20"/>
          <w:lang w:eastAsia="zh-CN"/>
        </w:rPr>
        <w:t xml:space="preserve"> change is triggered. </w:t>
      </w:r>
    </w:p>
    <w:p w:rsidR="00810389" w:rsidRPr="00381C77" w:rsidRDefault="006F6D27" w:rsidP="000F54D9">
      <w:pPr>
        <w:pStyle w:val="1"/>
        <w:keepLines/>
        <w:pBdr>
          <w:top w:val="single" w:sz="12" w:space="3" w:color="auto"/>
        </w:pBdr>
        <w:spacing w:beforeLines="50" w:before="120" w:afterLines="100" w:after="24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rsidR="00345865" w:rsidRDefault="004E2713" w:rsidP="000F54D9">
      <w:pPr>
        <w:pStyle w:val="a0"/>
        <w:spacing w:beforeLines="50" w:before="120" w:afterLines="100" w:after="240"/>
        <w:rPr>
          <w:rFonts w:eastAsiaTheme="minorEastAsia"/>
          <w:szCs w:val="20"/>
          <w:lang w:eastAsia="zh-CN"/>
        </w:rPr>
      </w:pPr>
      <w:bookmarkStart w:id="3" w:name="OLE_LINK58"/>
      <w:bookmarkStart w:id="4" w:name="OLE_LINK59"/>
      <w:bookmarkStart w:id="5" w:name="OLE_LINK60"/>
      <w:bookmarkStart w:id="6" w:name="OLE_LINK47"/>
      <w:bookmarkStart w:id="7" w:name="OLE_LINK48"/>
      <w:r w:rsidRPr="00381C77">
        <w:rPr>
          <w:rFonts w:eastAsiaTheme="minorEastAsia"/>
          <w:szCs w:val="20"/>
          <w:lang w:eastAsia="zh-CN"/>
        </w:rPr>
        <w:t xml:space="preserve">Based on the previous analysis in section 2, our </w:t>
      </w:r>
      <w:r w:rsidR="004E685A">
        <w:rPr>
          <w:rFonts w:eastAsiaTheme="minorEastAsia" w:hint="eastAsia"/>
          <w:szCs w:val="20"/>
          <w:lang w:eastAsia="zh-CN"/>
        </w:rPr>
        <w:t>observations and proposals</w:t>
      </w:r>
      <w:r w:rsidRPr="00381C77">
        <w:rPr>
          <w:rFonts w:eastAsiaTheme="minorEastAsia"/>
          <w:szCs w:val="20"/>
          <w:lang w:eastAsia="zh-CN"/>
        </w:rPr>
        <w:t xml:space="preserve"> are summarized as follows</w:t>
      </w:r>
      <w:r w:rsidR="009448E6" w:rsidRPr="00381C77">
        <w:rPr>
          <w:rFonts w:eastAsiaTheme="minorEastAsia"/>
          <w:szCs w:val="20"/>
          <w:lang w:eastAsia="zh-CN"/>
        </w:rPr>
        <w:t>:</w:t>
      </w:r>
    </w:p>
    <w:p w:rsidR="00731A90" w:rsidRPr="00AD3503" w:rsidRDefault="00731A90" w:rsidP="000F54D9">
      <w:pPr>
        <w:snapToGrid w:val="0"/>
        <w:spacing w:beforeLines="50" w:before="120" w:afterLines="100" w:after="240"/>
        <w:jc w:val="both"/>
        <w:rPr>
          <w:rFonts w:eastAsiaTheme="minorEastAsia"/>
          <w:b/>
          <w:szCs w:val="20"/>
          <w:lang w:eastAsia="zh-CN"/>
        </w:rPr>
      </w:pPr>
      <w:r w:rsidRPr="00AD3503">
        <w:rPr>
          <w:rFonts w:eastAsiaTheme="minorEastAsia" w:hint="eastAsia"/>
          <w:b/>
          <w:szCs w:val="20"/>
          <w:lang w:eastAsia="zh-CN"/>
        </w:rPr>
        <w:t xml:space="preserve">Observation </w:t>
      </w:r>
      <w:r>
        <w:rPr>
          <w:rFonts w:eastAsiaTheme="minorEastAsia" w:hint="eastAsia"/>
          <w:b/>
          <w:szCs w:val="20"/>
          <w:lang w:eastAsia="zh-CN"/>
        </w:rPr>
        <w:t>1</w:t>
      </w:r>
      <w:r w:rsidRPr="00AD3503">
        <w:rPr>
          <w:rFonts w:eastAsiaTheme="minorEastAsia" w:hint="eastAsia"/>
          <w:b/>
          <w:szCs w:val="20"/>
          <w:lang w:eastAsia="zh-CN"/>
        </w:rPr>
        <w:t xml:space="preserve">: When the execution of the CHO including candidate SCGs is triggered, the target MN needs to know the selected target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so that it can correctly forward the embedded SN </w:t>
      </w:r>
      <w:proofErr w:type="spellStart"/>
      <w:r w:rsidRPr="00AD3503">
        <w:rPr>
          <w:rFonts w:eastAsiaTheme="minorEastAsia" w:hint="eastAsia"/>
          <w:b/>
          <w:i/>
          <w:szCs w:val="20"/>
          <w:lang w:eastAsia="zh-CN"/>
        </w:rPr>
        <w:t>RRCReconfigurationComplete</w:t>
      </w:r>
      <w:proofErr w:type="spellEnd"/>
      <w:r w:rsidRPr="00AD3503">
        <w:rPr>
          <w:rFonts w:eastAsiaTheme="minorEastAsia" w:hint="eastAsia"/>
          <w:b/>
          <w:szCs w:val="20"/>
          <w:lang w:eastAsia="zh-CN"/>
        </w:rPr>
        <w:t xml:space="preserve"> message to the selected target SN. </w:t>
      </w:r>
    </w:p>
    <w:p w:rsidR="00731A90" w:rsidRPr="00AD3503" w:rsidRDefault="00731A90" w:rsidP="000F54D9">
      <w:pPr>
        <w:snapToGrid w:val="0"/>
        <w:spacing w:beforeLines="50" w:before="120" w:afterLines="100" w:after="240"/>
        <w:jc w:val="both"/>
        <w:rPr>
          <w:rFonts w:eastAsiaTheme="minorEastAsia"/>
          <w:b/>
          <w:szCs w:val="20"/>
          <w:lang w:eastAsia="zh-CN"/>
        </w:rPr>
      </w:pPr>
      <w:r w:rsidRPr="00AD3503">
        <w:rPr>
          <w:rFonts w:eastAsiaTheme="minorEastAsia" w:hint="eastAsia"/>
          <w:b/>
          <w:szCs w:val="20"/>
          <w:lang w:eastAsia="zh-CN"/>
        </w:rPr>
        <w:t xml:space="preserve">Observation </w:t>
      </w:r>
      <w:r>
        <w:rPr>
          <w:rFonts w:eastAsiaTheme="minorEastAsia" w:hint="eastAsia"/>
          <w:b/>
          <w:szCs w:val="20"/>
          <w:lang w:eastAsia="zh-CN"/>
        </w:rPr>
        <w:t>2</w:t>
      </w:r>
      <w:r w:rsidRPr="00AD3503">
        <w:rPr>
          <w:rFonts w:eastAsiaTheme="minorEastAsia" w:hint="eastAsia"/>
          <w:b/>
          <w:szCs w:val="20"/>
          <w:lang w:eastAsia="zh-CN"/>
        </w:rPr>
        <w:t xml:space="preserve">: The R17 IE </w:t>
      </w:r>
      <w:proofErr w:type="spellStart"/>
      <w:r w:rsidRPr="00AD3503">
        <w:rPr>
          <w:rFonts w:eastAsiaTheme="minorEastAsia"/>
          <w:b/>
          <w:i/>
          <w:szCs w:val="20"/>
          <w:lang w:eastAsia="zh-CN"/>
        </w:rPr>
        <w:t>selectedCondRRCReconfig</w:t>
      </w:r>
      <w:proofErr w:type="spellEnd"/>
      <w:r w:rsidRPr="00AD3503">
        <w:rPr>
          <w:rFonts w:eastAsiaTheme="minorEastAsia"/>
          <w:b/>
          <w:szCs w:val="20"/>
          <w:lang w:eastAsia="zh-CN"/>
        </w:rPr>
        <w:t xml:space="preserve"> </w:t>
      </w:r>
      <w:r w:rsidRPr="00AD3503">
        <w:rPr>
          <w:rFonts w:eastAsiaTheme="minorEastAsia" w:hint="eastAsia"/>
          <w:b/>
          <w:szCs w:val="20"/>
          <w:lang w:eastAsia="zh-CN"/>
        </w:rPr>
        <w:t xml:space="preserve">within the MN </w:t>
      </w:r>
      <w:proofErr w:type="spellStart"/>
      <w:r w:rsidRPr="00AD3503">
        <w:rPr>
          <w:rFonts w:eastAsiaTheme="minorEastAsia" w:hint="eastAsia"/>
          <w:b/>
          <w:i/>
          <w:szCs w:val="20"/>
          <w:lang w:eastAsia="zh-CN"/>
        </w:rPr>
        <w:t>RRCReconfigurationComplete</w:t>
      </w:r>
      <w:proofErr w:type="spellEnd"/>
      <w:r w:rsidRPr="00AD3503">
        <w:rPr>
          <w:rFonts w:eastAsiaTheme="minorEastAsia" w:hint="eastAsia"/>
          <w:b/>
          <w:szCs w:val="20"/>
          <w:lang w:eastAsia="zh-CN"/>
        </w:rPr>
        <w:t xml:space="preserve"> message </w:t>
      </w:r>
      <w:r>
        <w:rPr>
          <w:rFonts w:eastAsiaTheme="minorEastAsia"/>
          <w:b/>
          <w:szCs w:val="20"/>
          <w:lang w:eastAsia="zh-CN"/>
        </w:rPr>
        <w:t>cannot</w:t>
      </w:r>
      <w:r>
        <w:rPr>
          <w:rFonts w:eastAsiaTheme="minorEastAsia" w:hint="eastAsia"/>
          <w:b/>
          <w:szCs w:val="20"/>
          <w:lang w:eastAsia="zh-CN"/>
        </w:rPr>
        <w:t xml:space="preserve"> be reused</w:t>
      </w:r>
      <w:r w:rsidRPr="00AD3503">
        <w:rPr>
          <w:rFonts w:eastAsiaTheme="minorEastAsia" w:hint="eastAsia"/>
          <w:b/>
          <w:szCs w:val="20"/>
          <w:lang w:eastAsia="zh-CN"/>
        </w:rPr>
        <w:t xml:space="preserve"> for CHO including candidate SCGs</w:t>
      </w:r>
      <w:r w:rsidRPr="00AD3503">
        <w:rPr>
          <w:rFonts w:eastAsiaTheme="minorEastAsia"/>
          <w:b/>
          <w:szCs w:val="20"/>
          <w:lang w:eastAsia="zh-CN"/>
        </w:rPr>
        <w:t>.</w:t>
      </w:r>
    </w:p>
    <w:p w:rsidR="00731A90" w:rsidRPr="00ED6F1D" w:rsidRDefault="00731A90" w:rsidP="000F54D9">
      <w:pPr>
        <w:snapToGrid w:val="0"/>
        <w:spacing w:beforeLines="50" w:before="120" w:afterLines="100" w:after="240"/>
        <w:jc w:val="both"/>
        <w:rPr>
          <w:rFonts w:eastAsiaTheme="minorEastAsia"/>
          <w:b/>
          <w:szCs w:val="20"/>
          <w:lang w:eastAsia="zh-CN"/>
        </w:rPr>
      </w:pPr>
      <w:r w:rsidRPr="00ED6F1D">
        <w:rPr>
          <w:rFonts w:eastAsiaTheme="minorEastAsia" w:hint="eastAsia"/>
          <w:b/>
          <w:szCs w:val="20"/>
          <w:lang w:eastAsia="zh-CN"/>
        </w:rPr>
        <w:t>Observation 3</w:t>
      </w:r>
      <w:r>
        <w:rPr>
          <w:rFonts w:eastAsiaTheme="minorEastAsia" w:hint="eastAsia"/>
          <w:b/>
          <w:szCs w:val="20"/>
          <w:lang w:eastAsia="zh-CN"/>
        </w:rPr>
        <w:t xml:space="preserve">: Upon receiving the </w:t>
      </w:r>
      <w:proofErr w:type="spellStart"/>
      <w:r w:rsidRPr="00731A90">
        <w:rPr>
          <w:rFonts w:eastAsiaTheme="minorEastAsia" w:hint="eastAsia"/>
          <w:b/>
          <w:i/>
          <w:szCs w:val="20"/>
          <w:lang w:eastAsia="zh-CN"/>
        </w:rPr>
        <w:t>RRCReconfigurationComplete</w:t>
      </w:r>
      <w:proofErr w:type="spellEnd"/>
      <w:r>
        <w:rPr>
          <w:rFonts w:eastAsiaTheme="minorEastAsia" w:hint="eastAsia"/>
          <w:b/>
          <w:szCs w:val="20"/>
          <w:lang w:eastAsia="zh-CN"/>
        </w:rPr>
        <w:t xml:space="preserve"> message, the MN may still cannot be aware of the selected candidate SN via the contained </w:t>
      </w:r>
      <w:r w:rsidRPr="00731A90">
        <w:rPr>
          <w:rFonts w:eastAsiaTheme="minorEastAsia"/>
          <w:b/>
          <w:i/>
          <w:szCs w:val="20"/>
          <w:lang w:eastAsia="zh-CN"/>
        </w:rPr>
        <w:t>RRC-</w:t>
      </w:r>
      <w:proofErr w:type="spellStart"/>
      <w:r w:rsidRPr="00731A90">
        <w:rPr>
          <w:rFonts w:eastAsiaTheme="minorEastAsia"/>
          <w:b/>
          <w:i/>
          <w:szCs w:val="20"/>
          <w:lang w:eastAsia="zh-CN"/>
        </w:rPr>
        <w:t>TransactionIdentifier</w:t>
      </w:r>
      <w:proofErr w:type="spellEnd"/>
      <w:r>
        <w:rPr>
          <w:rFonts w:eastAsiaTheme="minorEastAsia" w:hint="eastAsia"/>
          <w:b/>
          <w:szCs w:val="20"/>
          <w:lang w:eastAsia="zh-CN"/>
        </w:rPr>
        <w:t xml:space="preserve">. </w:t>
      </w:r>
    </w:p>
    <w:p w:rsidR="00731A90" w:rsidRPr="00731A90" w:rsidRDefault="00731A90" w:rsidP="000F54D9">
      <w:pPr>
        <w:snapToGrid w:val="0"/>
        <w:spacing w:beforeLines="50" w:before="120" w:afterLines="100" w:after="240"/>
        <w:jc w:val="both"/>
        <w:rPr>
          <w:rFonts w:eastAsiaTheme="minorEastAsia"/>
          <w:b/>
          <w:highlight w:val="yellow"/>
          <w:u w:val="single"/>
          <w:lang w:eastAsia="zh-CN"/>
        </w:rPr>
      </w:pPr>
      <w:r w:rsidRPr="00731A90">
        <w:rPr>
          <w:rFonts w:eastAsiaTheme="minorEastAsia" w:hint="eastAsia"/>
          <w:b/>
          <w:highlight w:val="yellow"/>
          <w:u w:val="single"/>
          <w:lang w:eastAsia="zh-CN"/>
        </w:rPr>
        <w:t xml:space="preserve">Execution condition of </w:t>
      </w:r>
      <w:r w:rsidRPr="00731A90">
        <w:rPr>
          <w:rFonts w:eastAsiaTheme="minorEastAsia"/>
          <w:b/>
          <w:highlight w:val="yellow"/>
          <w:u w:val="single"/>
          <w:lang w:eastAsia="zh-CN"/>
        </w:rPr>
        <w:t>candidate</w:t>
      </w:r>
      <w:r w:rsidRPr="00731A90">
        <w:rPr>
          <w:rFonts w:eastAsiaTheme="minorEastAsia" w:hint="eastAsia"/>
          <w:b/>
          <w:highlight w:val="yellow"/>
          <w:u w:val="single"/>
          <w:lang w:eastAsia="zh-CN"/>
        </w:rPr>
        <w:t xml:space="preserve"> </w:t>
      </w:r>
      <w:proofErr w:type="spellStart"/>
      <w:r w:rsidRPr="00731A90">
        <w:rPr>
          <w:rFonts w:eastAsiaTheme="minorEastAsia" w:hint="eastAsia"/>
          <w:b/>
          <w:highlight w:val="yellow"/>
          <w:u w:val="single"/>
          <w:lang w:eastAsia="zh-CN"/>
        </w:rPr>
        <w:t>PSCells</w:t>
      </w:r>
      <w:proofErr w:type="spellEnd"/>
    </w:p>
    <w:p w:rsidR="00CD71A3" w:rsidRDefault="00CD71A3" w:rsidP="000F54D9">
      <w:pPr>
        <w:snapToGrid w:val="0"/>
        <w:spacing w:beforeLines="50" w:before="120" w:afterLines="100" w:after="240"/>
        <w:jc w:val="both"/>
        <w:rPr>
          <w:rFonts w:eastAsiaTheme="minorEastAsia"/>
          <w:b/>
          <w:szCs w:val="20"/>
          <w:lang w:eastAsia="zh-CN"/>
        </w:rPr>
      </w:pPr>
      <w:r w:rsidRPr="00AD3503">
        <w:rPr>
          <w:rFonts w:eastAsiaTheme="minorEastAsia" w:hint="eastAsia"/>
          <w:b/>
          <w:szCs w:val="20"/>
          <w:lang w:eastAsia="zh-CN"/>
        </w:rPr>
        <w:t xml:space="preserve">Proposal </w:t>
      </w:r>
      <w:r>
        <w:rPr>
          <w:rFonts w:eastAsiaTheme="minorEastAsia" w:hint="eastAsia"/>
          <w:b/>
          <w:szCs w:val="20"/>
          <w:lang w:eastAsia="zh-CN"/>
        </w:rPr>
        <w:t>1</w:t>
      </w:r>
      <w:r w:rsidRPr="00AD3503">
        <w:rPr>
          <w:rFonts w:eastAsiaTheme="minorEastAsia" w:hint="eastAsia"/>
          <w:b/>
          <w:szCs w:val="20"/>
          <w:lang w:eastAsia="zh-CN"/>
        </w:rPr>
        <w:t xml:space="preserve">: </w:t>
      </w:r>
      <w:r>
        <w:rPr>
          <w:rFonts w:eastAsiaTheme="minorEastAsia" w:hint="eastAsia"/>
          <w:b/>
          <w:szCs w:val="20"/>
          <w:lang w:eastAsia="zh-CN"/>
        </w:rPr>
        <w:t xml:space="preserve">For CHO including candidate SCGs, </w:t>
      </w:r>
      <w:r w:rsidRPr="000745F5">
        <w:rPr>
          <w:rFonts w:eastAsiaTheme="minorEastAsia"/>
          <w:b/>
          <w:szCs w:val="20"/>
          <w:lang w:eastAsia="zh-CN"/>
        </w:rPr>
        <w:t xml:space="preserve">condEventA3 or condEventA5 </w:t>
      </w:r>
      <w:r>
        <w:rPr>
          <w:rFonts w:eastAsiaTheme="minorEastAsia" w:hint="eastAsia"/>
          <w:b/>
          <w:szCs w:val="20"/>
          <w:lang w:eastAsia="zh-CN"/>
        </w:rPr>
        <w:t xml:space="preserve">is not supported for candidate </w:t>
      </w:r>
      <w:proofErr w:type="spellStart"/>
      <w:r>
        <w:rPr>
          <w:rFonts w:eastAsiaTheme="minorEastAsia" w:hint="eastAsia"/>
          <w:b/>
          <w:szCs w:val="20"/>
          <w:lang w:eastAsia="zh-CN"/>
        </w:rPr>
        <w:t>PSCell</w:t>
      </w:r>
      <w:proofErr w:type="spellEnd"/>
      <w:r>
        <w:rPr>
          <w:rFonts w:eastAsiaTheme="minorEastAsia" w:hint="eastAsia"/>
          <w:b/>
          <w:szCs w:val="20"/>
          <w:lang w:eastAsia="zh-CN"/>
        </w:rPr>
        <w:t>.</w:t>
      </w:r>
    </w:p>
    <w:p w:rsidR="00731A90" w:rsidRDefault="002262E6" w:rsidP="000F54D9">
      <w:pPr>
        <w:snapToGrid w:val="0"/>
        <w:spacing w:beforeLines="50" w:before="120" w:afterLines="100" w:after="240"/>
        <w:jc w:val="both"/>
        <w:rPr>
          <w:rFonts w:eastAsiaTheme="minorEastAsia" w:hint="eastAsia"/>
          <w:b/>
          <w:highlight w:val="yellow"/>
          <w:u w:val="single"/>
          <w:lang w:eastAsia="zh-CN"/>
        </w:rPr>
      </w:pPr>
      <w:r w:rsidRPr="002262E6">
        <w:rPr>
          <w:rFonts w:eastAsiaTheme="minorEastAsia"/>
          <w:b/>
          <w:highlight w:val="yellow"/>
          <w:u w:val="single"/>
          <w:lang w:eastAsia="zh-CN"/>
        </w:rPr>
        <w:t>Maximum number limitation to the configurations for CHO with candidate SCG(s)</w:t>
      </w:r>
    </w:p>
    <w:p w:rsidR="00B34339" w:rsidRPr="00B34339" w:rsidRDefault="00B34339" w:rsidP="000F54D9">
      <w:pPr>
        <w:snapToGrid w:val="0"/>
        <w:spacing w:beforeLines="50" w:before="120" w:afterLines="100" w:after="240"/>
        <w:jc w:val="both"/>
        <w:rPr>
          <w:rFonts w:eastAsiaTheme="minorEastAsia"/>
          <w:b/>
          <w:szCs w:val="20"/>
          <w:lang w:eastAsia="zh-CN"/>
        </w:rPr>
      </w:pPr>
      <w:r w:rsidRPr="00C46F08">
        <w:rPr>
          <w:rFonts w:eastAsiaTheme="minorEastAsia" w:hint="eastAsia"/>
          <w:b/>
          <w:szCs w:val="20"/>
          <w:lang w:eastAsia="zh-CN"/>
        </w:rPr>
        <w:t xml:space="preserve">Proposal </w:t>
      </w:r>
      <w:r>
        <w:rPr>
          <w:rFonts w:eastAsiaTheme="minorEastAsia" w:hint="eastAsia"/>
          <w:b/>
          <w:szCs w:val="20"/>
          <w:lang w:eastAsia="zh-CN"/>
        </w:rPr>
        <w:t>2</w:t>
      </w:r>
      <w:r w:rsidRPr="00C46F08">
        <w:rPr>
          <w:rFonts w:eastAsiaTheme="minorEastAsia" w:hint="eastAsia"/>
          <w:b/>
          <w:szCs w:val="20"/>
          <w:lang w:eastAsia="zh-CN"/>
        </w:rPr>
        <w:t xml:space="preserve">: </w:t>
      </w:r>
      <w:r>
        <w:rPr>
          <w:rFonts w:eastAsiaTheme="minorEastAsia" w:hint="eastAsia"/>
          <w:b/>
          <w:szCs w:val="20"/>
          <w:lang w:eastAsia="zh-CN"/>
        </w:rPr>
        <w:t xml:space="preserve">The </w:t>
      </w:r>
      <w:r w:rsidRPr="00EC1EFD">
        <w:rPr>
          <w:rFonts w:eastAsiaTheme="minorEastAsia"/>
          <w:b/>
          <w:szCs w:val="20"/>
          <w:lang w:eastAsia="zh-CN"/>
        </w:rPr>
        <w:t xml:space="preserve">maxNrofCondCells-r16 </w:t>
      </w:r>
      <w:r>
        <w:rPr>
          <w:rFonts w:eastAsiaTheme="minorEastAsia" w:hint="eastAsia"/>
          <w:b/>
          <w:szCs w:val="20"/>
          <w:lang w:eastAsia="zh-CN"/>
        </w:rPr>
        <w:t xml:space="preserve">is reused </w:t>
      </w:r>
      <w:r w:rsidRPr="00EC1EFD">
        <w:rPr>
          <w:rFonts w:eastAsiaTheme="minorEastAsia"/>
          <w:b/>
          <w:szCs w:val="20"/>
          <w:lang w:eastAsia="zh-CN"/>
        </w:rPr>
        <w:t>for CHO with candidate SCG(s</w:t>
      </w:r>
      <w:r>
        <w:rPr>
          <w:rFonts w:eastAsiaTheme="minorEastAsia" w:hint="eastAsia"/>
          <w:b/>
          <w:szCs w:val="20"/>
          <w:lang w:eastAsia="zh-CN"/>
        </w:rPr>
        <w:t>)</w:t>
      </w:r>
      <w:r w:rsidRPr="00C46F08">
        <w:rPr>
          <w:rFonts w:eastAsiaTheme="minorEastAsia" w:hint="eastAsia"/>
          <w:b/>
          <w:szCs w:val="20"/>
          <w:lang w:eastAsia="zh-CN"/>
        </w:rPr>
        <w:t>.</w:t>
      </w:r>
      <w:r w:rsidRPr="00C46F08">
        <w:rPr>
          <w:rFonts w:eastAsiaTheme="minorEastAsia"/>
          <w:b/>
          <w:szCs w:val="20"/>
          <w:lang w:eastAsia="zh-CN"/>
        </w:rPr>
        <w:t> </w:t>
      </w:r>
    </w:p>
    <w:p w:rsidR="00B34339" w:rsidRDefault="00B34339" w:rsidP="000F54D9">
      <w:pPr>
        <w:snapToGrid w:val="0"/>
        <w:spacing w:beforeLines="50" w:before="120" w:afterLines="100" w:after="240"/>
        <w:jc w:val="both"/>
        <w:rPr>
          <w:rFonts w:eastAsiaTheme="minorEastAsia"/>
          <w:b/>
          <w:szCs w:val="20"/>
          <w:lang w:eastAsia="zh-CN"/>
        </w:rPr>
      </w:pPr>
      <w:r w:rsidRPr="00433613">
        <w:rPr>
          <w:rFonts w:eastAsiaTheme="minorEastAsia" w:hint="eastAsia"/>
          <w:b/>
          <w:szCs w:val="20"/>
          <w:lang w:eastAsia="zh-CN"/>
        </w:rPr>
        <w:t>Proposal</w:t>
      </w:r>
      <w:r>
        <w:rPr>
          <w:rFonts w:eastAsiaTheme="minorEastAsia" w:hint="eastAsia"/>
          <w:b/>
          <w:szCs w:val="20"/>
          <w:lang w:eastAsia="zh-CN"/>
        </w:rPr>
        <w:t xml:space="preserve"> 3: RAN2 asks RAN3 to </w:t>
      </w:r>
      <w:r w:rsidRPr="00BB1601">
        <w:rPr>
          <w:rFonts w:eastAsiaTheme="minorEastAsia" w:hint="eastAsia"/>
          <w:b/>
          <w:szCs w:val="20"/>
          <w:lang w:eastAsia="zh-CN"/>
        </w:rPr>
        <w:t>discuss how to ensure</w:t>
      </w:r>
      <w:r w:rsidRPr="00BB1601">
        <w:rPr>
          <w:rFonts w:eastAsiaTheme="minorEastAsia"/>
          <w:b/>
          <w:szCs w:val="20"/>
          <w:lang w:eastAsia="zh-CN"/>
        </w:rPr>
        <w:t xml:space="preserve"> the number of conditional reconfiguration</w:t>
      </w:r>
      <w:r w:rsidRPr="00BB1601">
        <w:rPr>
          <w:rFonts w:eastAsiaTheme="minorEastAsia" w:hint="eastAsia"/>
          <w:b/>
          <w:szCs w:val="20"/>
          <w:lang w:eastAsia="zh-CN"/>
        </w:rPr>
        <w:t xml:space="preserve">s is </w:t>
      </w:r>
      <w:r w:rsidRPr="00BB1601">
        <w:rPr>
          <w:rFonts w:eastAsiaTheme="minorEastAsia"/>
          <w:b/>
          <w:szCs w:val="20"/>
          <w:lang w:eastAsia="zh-CN"/>
        </w:rPr>
        <w:t>within the maximum limitation</w:t>
      </w:r>
      <w:r>
        <w:rPr>
          <w:rFonts w:eastAsiaTheme="minorEastAsia" w:hint="eastAsia"/>
          <w:b/>
          <w:szCs w:val="20"/>
          <w:lang w:eastAsia="zh-CN"/>
        </w:rPr>
        <w:t>.</w:t>
      </w:r>
    </w:p>
    <w:p w:rsidR="00731A90" w:rsidRPr="00731A90" w:rsidRDefault="00731A90" w:rsidP="000F54D9">
      <w:pPr>
        <w:snapToGrid w:val="0"/>
        <w:spacing w:beforeLines="50" w:before="120" w:afterLines="100" w:after="240"/>
        <w:jc w:val="both"/>
        <w:rPr>
          <w:rFonts w:eastAsiaTheme="minorEastAsia"/>
          <w:b/>
          <w:highlight w:val="yellow"/>
          <w:u w:val="single"/>
          <w:lang w:eastAsia="zh-CN"/>
        </w:rPr>
      </w:pPr>
      <w:r w:rsidRPr="00731A90">
        <w:rPr>
          <w:rFonts w:eastAsiaTheme="minorEastAsia" w:hint="eastAsia"/>
          <w:b/>
          <w:highlight w:val="yellow"/>
          <w:u w:val="single"/>
          <w:lang w:eastAsia="zh-CN"/>
        </w:rPr>
        <w:t xml:space="preserve">Indication of the selected </w:t>
      </w:r>
      <w:proofErr w:type="spellStart"/>
      <w:r w:rsidR="00D30E81">
        <w:rPr>
          <w:rFonts w:eastAsiaTheme="minorEastAsia" w:hint="eastAsia"/>
          <w:b/>
          <w:highlight w:val="yellow"/>
          <w:u w:val="single"/>
          <w:lang w:eastAsia="zh-CN"/>
        </w:rPr>
        <w:t>PSCell</w:t>
      </w:r>
      <w:proofErr w:type="spellEnd"/>
      <w:r w:rsidRPr="00731A90">
        <w:rPr>
          <w:rFonts w:eastAsiaTheme="minorEastAsia" w:hint="eastAsia"/>
          <w:b/>
          <w:highlight w:val="yellow"/>
          <w:u w:val="single"/>
          <w:lang w:eastAsia="zh-CN"/>
        </w:rPr>
        <w:t xml:space="preserve"> to the target MN</w:t>
      </w:r>
    </w:p>
    <w:p w:rsidR="00D30E81" w:rsidRDefault="00D30E81" w:rsidP="000F54D9">
      <w:pPr>
        <w:snapToGrid w:val="0"/>
        <w:spacing w:beforeLines="50" w:before="120" w:afterLines="100" w:after="240"/>
        <w:jc w:val="both"/>
        <w:rPr>
          <w:rFonts w:eastAsiaTheme="minorEastAsia"/>
          <w:b/>
          <w:szCs w:val="20"/>
          <w:lang w:eastAsia="zh-CN"/>
        </w:rPr>
      </w:pPr>
      <w:r>
        <w:rPr>
          <w:rFonts w:eastAsiaTheme="minorEastAsia" w:hint="eastAsia"/>
          <w:b/>
          <w:szCs w:val="20"/>
          <w:lang w:eastAsia="zh-CN"/>
        </w:rPr>
        <w:t xml:space="preserve">Proposal 4: UE indicates target MN the cell index and the frequency information of the selected </w:t>
      </w:r>
      <w:proofErr w:type="spellStart"/>
      <w:r>
        <w:rPr>
          <w:rFonts w:eastAsiaTheme="minorEastAsia" w:hint="eastAsia"/>
          <w:b/>
          <w:szCs w:val="20"/>
          <w:lang w:eastAsia="zh-CN"/>
        </w:rPr>
        <w:t>PSCell</w:t>
      </w:r>
      <w:proofErr w:type="spellEnd"/>
      <w:r>
        <w:rPr>
          <w:rFonts w:eastAsiaTheme="minorEastAsia" w:hint="eastAsia"/>
          <w:b/>
          <w:szCs w:val="20"/>
          <w:lang w:eastAsia="zh-CN"/>
        </w:rPr>
        <w:t xml:space="preserve"> within the MCG </w:t>
      </w:r>
      <w:proofErr w:type="spellStart"/>
      <w:r w:rsidRPr="00731A90">
        <w:rPr>
          <w:rFonts w:eastAsiaTheme="minorEastAsia" w:hint="eastAsia"/>
          <w:b/>
          <w:i/>
          <w:szCs w:val="20"/>
          <w:lang w:eastAsia="zh-CN"/>
        </w:rPr>
        <w:t>RRCReconfigurationComplete</w:t>
      </w:r>
      <w:proofErr w:type="spellEnd"/>
      <w:r>
        <w:rPr>
          <w:rFonts w:eastAsiaTheme="minorEastAsia" w:hint="eastAsia"/>
          <w:b/>
          <w:szCs w:val="20"/>
          <w:lang w:eastAsia="zh-CN"/>
        </w:rPr>
        <w:t xml:space="preserve"> message.</w:t>
      </w:r>
    </w:p>
    <w:p w:rsidR="00731A90" w:rsidRPr="00731A90" w:rsidRDefault="00731A90" w:rsidP="000F54D9">
      <w:pPr>
        <w:snapToGrid w:val="0"/>
        <w:spacing w:beforeLines="50" w:before="120" w:afterLines="100" w:after="240"/>
        <w:jc w:val="both"/>
        <w:rPr>
          <w:rFonts w:eastAsiaTheme="minorEastAsia"/>
          <w:b/>
          <w:highlight w:val="yellow"/>
          <w:u w:val="single"/>
          <w:lang w:eastAsia="zh-CN"/>
        </w:rPr>
      </w:pPr>
      <w:r w:rsidRPr="00731A90">
        <w:rPr>
          <w:rFonts w:eastAsiaTheme="minorEastAsia" w:hint="eastAsia"/>
          <w:b/>
          <w:highlight w:val="yellow"/>
          <w:u w:val="single"/>
          <w:lang w:eastAsia="zh-CN"/>
        </w:rPr>
        <w:t xml:space="preserve">Whether </w:t>
      </w:r>
      <w:r w:rsidRPr="00731A90">
        <w:rPr>
          <w:rFonts w:eastAsiaTheme="minorEastAsia"/>
          <w:b/>
          <w:highlight w:val="yellow"/>
          <w:u w:val="single"/>
          <w:lang w:eastAsia="zh-CN"/>
        </w:rPr>
        <w:t>legacy CHO recovery mechanism applies to the configuration for CHO with candidate SCG(s)</w:t>
      </w:r>
    </w:p>
    <w:p w:rsidR="00867A2B" w:rsidRPr="00DC054D" w:rsidRDefault="00867A2B" w:rsidP="000F54D9">
      <w:pPr>
        <w:snapToGrid w:val="0"/>
        <w:spacing w:beforeLines="50" w:before="120" w:afterLines="100" w:after="240"/>
        <w:jc w:val="both"/>
        <w:rPr>
          <w:rFonts w:eastAsiaTheme="minorEastAsia"/>
          <w:b/>
          <w:szCs w:val="20"/>
          <w:lang w:eastAsia="zh-CN"/>
        </w:rPr>
      </w:pPr>
      <w:r w:rsidRPr="00DC054D">
        <w:rPr>
          <w:rFonts w:eastAsiaTheme="minorEastAsia" w:hint="eastAsia"/>
          <w:b/>
          <w:szCs w:val="20"/>
          <w:lang w:eastAsia="zh-CN"/>
        </w:rPr>
        <w:t xml:space="preserve">Proposal </w:t>
      </w:r>
      <w:r>
        <w:rPr>
          <w:rFonts w:eastAsiaTheme="minorEastAsia" w:hint="eastAsia"/>
          <w:b/>
          <w:szCs w:val="20"/>
          <w:lang w:eastAsia="zh-CN"/>
        </w:rPr>
        <w:t>5</w:t>
      </w:r>
      <w:r w:rsidRPr="00DC054D">
        <w:rPr>
          <w:rFonts w:eastAsiaTheme="minorEastAsia" w:hint="eastAsia"/>
          <w:b/>
          <w:szCs w:val="20"/>
          <w:lang w:eastAsia="zh-CN"/>
        </w:rPr>
        <w:t xml:space="preserve">: </w:t>
      </w:r>
      <w:r w:rsidRPr="000B01C1">
        <w:rPr>
          <w:rFonts w:eastAsiaTheme="minorEastAsia"/>
          <w:b/>
          <w:szCs w:val="20"/>
          <w:lang w:eastAsia="zh-CN"/>
        </w:rPr>
        <w:t>Legacy CHO recovery mechanism applies to the configuration for CHO with candidate SCG(s)</w:t>
      </w:r>
      <w:r>
        <w:rPr>
          <w:rFonts w:eastAsiaTheme="minorEastAsia" w:hint="eastAsia"/>
          <w:b/>
          <w:szCs w:val="20"/>
          <w:lang w:eastAsia="zh-CN"/>
        </w:rPr>
        <w:t>.</w:t>
      </w:r>
      <w:r w:rsidRPr="00560A98">
        <w:rPr>
          <w:rFonts w:eastAsiaTheme="minorEastAsia" w:hint="eastAsia"/>
          <w:b/>
          <w:szCs w:val="20"/>
          <w:lang w:eastAsia="zh-CN"/>
        </w:rPr>
        <w:t xml:space="preserve"> It is up to </w:t>
      </w:r>
      <w:r w:rsidRPr="00560A98">
        <w:rPr>
          <w:rFonts w:eastAsiaTheme="minorEastAsia"/>
          <w:b/>
          <w:szCs w:val="20"/>
          <w:lang w:eastAsia="zh-CN"/>
        </w:rPr>
        <w:t xml:space="preserve">UE </w:t>
      </w:r>
      <w:r w:rsidRPr="00560A98">
        <w:rPr>
          <w:rFonts w:eastAsiaTheme="minorEastAsia" w:hint="eastAsia"/>
          <w:b/>
          <w:szCs w:val="20"/>
          <w:lang w:eastAsia="zh-CN"/>
        </w:rPr>
        <w:t xml:space="preserve">implementation to </w:t>
      </w:r>
      <w:r w:rsidRPr="00560A98">
        <w:rPr>
          <w:rFonts w:eastAsiaTheme="minorEastAsia"/>
          <w:b/>
          <w:szCs w:val="20"/>
          <w:lang w:eastAsia="zh-CN"/>
        </w:rPr>
        <w:t xml:space="preserve">select </w:t>
      </w:r>
      <w:r w:rsidRPr="00560A98">
        <w:rPr>
          <w:rFonts w:eastAsiaTheme="minorEastAsia" w:hint="eastAsia"/>
          <w:b/>
          <w:szCs w:val="20"/>
          <w:lang w:eastAsia="zh-CN"/>
        </w:rPr>
        <w:t>which</w:t>
      </w:r>
      <w:r w:rsidRPr="00560A98">
        <w:rPr>
          <w:rFonts w:eastAsiaTheme="minorEastAsia"/>
          <w:b/>
          <w:szCs w:val="20"/>
          <w:lang w:eastAsia="zh-CN"/>
        </w:rPr>
        <w:t xml:space="preserve"> CHO configuration</w:t>
      </w:r>
      <w:r w:rsidRPr="00560A98">
        <w:rPr>
          <w:rFonts w:eastAsiaTheme="minorEastAsia" w:hint="eastAsia"/>
          <w:b/>
          <w:szCs w:val="20"/>
          <w:lang w:eastAsia="zh-CN"/>
        </w:rPr>
        <w:t xml:space="preserve"> to use if there are multiple CHO configurations for the selected </w:t>
      </w:r>
      <w:proofErr w:type="spellStart"/>
      <w:r w:rsidRPr="00560A98">
        <w:rPr>
          <w:rFonts w:eastAsiaTheme="minorEastAsia" w:hint="eastAsia"/>
          <w:b/>
          <w:szCs w:val="20"/>
          <w:lang w:eastAsia="zh-CN"/>
        </w:rPr>
        <w:t>PCell</w:t>
      </w:r>
      <w:proofErr w:type="spellEnd"/>
      <w:r w:rsidRPr="00560A98">
        <w:rPr>
          <w:rFonts w:eastAsiaTheme="minorEastAsia" w:hint="eastAsia"/>
          <w:b/>
          <w:szCs w:val="20"/>
          <w:lang w:eastAsia="zh-CN"/>
        </w:rPr>
        <w:t>.</w:t>
      </w:r>
    </w:p>
    <w:p w:rsidR="00731A90" w:rsidRPr="00B169D8" w:rsidRDefault="00731A90" w:rsidP="000F54D9">
      <w:pPr>
        <w:snapToGrid w:val="0"/>
        <w:spacing w:beforeLines="50" w:before="120" w:afterLines="100" w:after="240"/>
        <w:jc w:val="both"/>
        <w:rPr>
          <w:rFonts w:eastAsiaTheme="minorEastAsia"/>
          <w:b/>
          <w:u w:val="single"/>
          <w:lang w:eastAsia="zh-CN"/>
        </w:rPr>
      </w:pPr>
      <w:r w:rsidRPr="00731A90">
        <w:rPr>
          <w:rFonts w:eastAsiaTheme="minorEastAsia" w:hint="eastAsia"/>
          <w:b/>
          <w:highlight w:val="yellow"/>
          <w:u w:val="single"/>
          <w:lang w:eastAsia="zh-CN"/>
        </w:rPr>
        <w:t xml:space="preserve">Whether the </w:t>
      </w:r>
      <w:r w:rsidRPr="00731A90">
        <w:rPr>
          <w:rFonts w:eastAsiaTheme="minorEastAsia"/>
          <w:b/>
          <w:highlight w:val="yellow"/>
          <w:u w:val="single"/>
          <w:lang w:eastAsia="zh-CN"/>
        </w:rPr>
        <w:t>evaluat</w:t>
      </w:r>
      <w:r w:rsidRPr="00731A90">
        <w:rPr>
          <w:rFonts w:eastAsiaTheme="minorEastAsia" w:hint="eastAsia"/>
          <w:b/>
          <w:highlight w:val="yellow"/>
          <w:u w:val="single"/>
          <w:lang w:eastAsia="zh-CN"/>
        </w:rPr>
        <w:t>ion of</w:t>
      </w:r>
      <w:r w:rsidRPr="00731A90">
        <w:rPr>
          <w:rFonts w:eastAsiaTheme="minorEastAsia"/>
          <w:b/>
          <w:highlight w:val="yellow"/>
          <w:u w:val="single"/>
          <w:lang w:eastAsia="zh-CN"/>
        </w:rPr>
        <w:t xml:space="preserve"> the execution conditions </w:t>
      </w:r>
      <w:r w:rsidRPr="00731A90">
        <w:rPr>
          <w:rFonts w:eastAsiaTheme="minorEastAsia" w:hint="eastAsia"/>
          <w:b/>
          <w:highlight w:val="yellow"/>
          <w:u w:val="single"/>
          <w:lang w:eastAsia="zh-CN"/>
        </w:rPr>
        <w:t xml:space="preserve">is stopped </w:t>
      </w:r>
      <w:r w:rsidR="00061F34">
        <w:rPr>
          <w:rFonts w:eastAsiaTheme="minorEastAsia"/>
          <w:b/>
          <w:highlight w:val="yellow"/>
          <w:u w:val="single"/>
          <w:lang w:eastAsia="zh-CN"/>
        </w:rPr>
        <w:t xml:space="preserve">once </w:t>
      </w:r>
      <w:proofErr w:type="spellStart"/>
      <w:r w:rsidR="00061F34">
        <w:rPr>
          <w:rFonts w:eastAsiaTheme="minorEastAsia"/>
          <w:b/>
          <w:highlight w:val="yellow"/>
          <w:u w:val="single"/>
          <w:lang w:eastAsia="zh-CN"/>
        </w:rPr>
        <w:t>PSCell</w:t>
      </w:r>
      <w:proofErr w:type="spellEnd"/>
      <w:r w:rsidR="00061F34">
        <w:rPr>
          <w:rFonts w:eastAsiaTheme="minorEastAsia"/>
          <w:b/>
          <w:highlight w:val="yellow"/>
          <w:u w:val="single"/>
          <w:lang w:eastAsia="zh-CN"/>
        </w:rPr>
        <w:t xml:space="preserve"> change is triggered</w:t>
      </w:r>
    </w:p>
    <w:p w:rsidR="000D2F80" w:rsidRPr="001B57D4" w:rsidRDefault="000D2F80" w:rsidP="000F54D9">
      <w:pPr>
        <w:snapToGrid w:val="0"/>
        <w:spacing w:beforeLines="50" w:before="120" w:afterLines="100" w:after="240"/>
        <w:jc w:val="both"/>
        <w:rPr>
          <w:rFonts w:eastAsiaTheme="minorEastAsia"/>
          <w:b/>
          <w:szCs w:val="20"/>
          <w:lang w:eastAsia="zh-CN"/>
        </w:rPr>
      </w:pPr>
      <w:r w:rsidRPr="001B57D4">
        <w:rPr>
          <w:rFonts w:eastAsiaTheme="minorEastAsia" w:hint="eastAsia"/>
          <w:b/>
          <w:szCs w:val="20"/>
          <w:lang w:eastAsia="zh-CN"/>
        </w:rPr>
        <w:t xml:space="preserve">Proposal </w:t>
      </w:r>
      <w:r>
        <w:rPr>
          <w:rFonts w:eastAsiaTheme="minorEastAsia" w:hint="eastAsia"/>
          <w:b/>
          <w:szCs w:val="20"/>
          <w:lang w:eastAsia="zh-CN"/>
        </w:rPr>
        <w:t>6</w:t>
      </w:r>
      <w:r w:rsidRPr="001B57D4">
        <w:rPr>
          <w:rFonts w:eastAsiaTheme="minorEastAsia" w:hint="eastAsia"/>
          <w:b/>
          <w:szCs w:val="20"/>
          <w:lang w:eastAsia="zh-CN"/>
        </w:rPr>
        <w:t xml:space="preserve">: The </w:t>
      </w:r>
      <w:r w:rsidRPr="001B57D4">
        <w:rPr>
          <w:rFonts w:eastAsiaTheme="minorEastAsia"/>
          <w:b/>
          <w:szCs w:val="20"/>
          <w:lang w:eastAsia="zh-CN"/>
        </w:rPr>
        <w:t>evaluation</w:t>
      </w:r>
      <w:r w:rsidRPr="001B57D4">
        <w:rPr>
          <w:rFonts w:eastAsiaTheme="minorEastAsia" w:hint="eastAsia"/>
          <w:b/>
          <w:szCs w:val="20"/>
          <w:lang w:eastAsia="zh-CN"/>
        </w:rPr>
        <w:t xml:space="preserve"> of the execution </w:t>
      </w:r>
      <w:r w:rsidRPr="001B57D4">
        <w:rPr>
          <w:rFonts w:eastAsiaTheme="minorEastAsia"/>
          <w:b/>
          <w:szCs w:val="20"/>
          <w:lang w:eastAsia="zh-CN"/>
        </w:rPr>
        <w:t>condition</w:t>
      </w:r>
      <w:r w:rsidRPr="001B57D4">
        <w:rPr>
          <w:rFonts w:eastAsiaTheme="minorEastAsia" w:hint="eastAsia"/>
          <w:b/>
          <w:szCs w:val="20"/>
          <w:lang w:eastAsia="zh-CN"/>
        </w:rPr>
        <w:t xml:space="preserve"> </w:t>
      </w:r>
      <w:r>
        <w:rPr>
          <w:rFonts w:eastAsiaTheme="minorEastAsia" w:hint="eastAsia"/>
          <w:b/>
          <w:szCs w:val="20"/>
          <w:lang w:eastAsia="zh-CN"/>
        </w:rPr>
        <w:t>continues</w:t>
      </w:r>
      <w:r w:rsidRPr="001B57D4">
        <w:rPr>
          <w:rFonts w:eastAsiaTheme="minorEastAsia" w:hint="eastAsia"/>
          <w:b/>
          <w:szCs w:val="20"/>
          <w:lang w:eastAsia="zh-CN"/>
        </w:rPr>
        <w:t xml:space="preserve"> upon the </w:t>
      </w:r>
      <w:proofErr w:type="spellStart"/>
      <w:r w:rsidRPr="001B57D4">
        <w:rPr>
          <w:rFonts w:eastAsiaTheme="minorEastAsia" w:hint="eastAsia"/>
          <w:b/>
          <w:szCs w:val="20"/>
          <w:lang w:eastAsia="zh-CN"/>
        </w:rPr>
        <w:t>PSCell</w:t>
      </w:r>
      <w:proofErr w:type="spellEnd"/>
      <w:r w:rsidRPr="001B57D4">
        <w:rPr>
          <w:rFonts w:eastAsiaTheme="minorEastAsia" w:hint="eastAsia"/>
          <w:b/>
          <w:szCs w:val="20"/>
          <w:lang w:eastAsia="zh-CN"/>
        </w:rPr>
        <w:t xml:space="preserve"> change is triggered. </w:t>
      </w:r>
    </w:p>
    <w:p w:rsidR="00AD3408" w:rsidRPr="00381C77" w:rsidRDefault="00F43624" w:rsidP="000F54D9">
      <w:pPr>
        <w:pStyle w:val="1"/>
        <w:keepLines/>
        <w:pBdr>
          <w:top w:val="single" w:sz="12" w:space="3" w:color="auto"/>
        </w:pBdr>
        <w:spacing w:beforeLines="50" w:before="120" w:afterLines="100" w:after="240"/>
        <w:ind w:left="425" w:hanging="425"/>
        <w:jc w:val="both"/>
        <w:rPr>
          <w:rFonts w:ascii="Times New Roman" w:hAnsi="Times New Roman" w:cs="Times New Roman"/>
        </w:rPr>
      </w:pPr>
      <w:r w:rsidRPr="00381C77">
        <w:rPr>
          <w:rFonts w:ascii="Times New Roman" w:hAnsi="Times New Roman" w:cs="Times New Roman"/>
        </w:rPr>
        <w:t>Reference</w:t>
      </w:r>
      <w:bookmarkEnd w:id="3"/>
      <w:bookmarkEnd w:id="4"/>
      <w:bookmarkEnd w:id="5"/>
      <w:bookmarkEnd w:id="6"/>
      <w:bookmarkEnd w:id="7"/>
    </w:p>
    <w:p w:rsidR="00E528B6" w:rsidRDefault="00E528B6" w:rsidP="000F54D9">
      <w:pPr>
        <w:pStyle w:val="a0"/>
        <w:spacing w:beforeLines="50" w:before="120" w:afterLines="100" w:after="240"/>
        <w:rPr>
          <w:rFonts w:eastAsia="宋体" w:hint="eastAsia"/>
          <w:lang w:eastAsia="zh-CN"/>
        </w:rPr>
      </w:pPr>
      <w:r w:rsidRPr="008B05CA">
        <w:rPr>
          <w:rFonts w:eastAsia="宋体"/>
          <w:lang w:eastAsia="zh-CN"/>
        </w:rPr>
        <w:t>[</w:t>
      </w:r>
      <w:r>
        <w:rPr>
          <w:rFonts w:eastAsia="宋体" w:hint="eastAsia"/>
          <w:lang w:eastAsia="zh-CN"/>
        </w:rPr>
        <w:t>1</w:t>
      </w:r>
      <w:r w:rsidRPr="008B05CA">
        <w:rPr>
          <w:rFonts w:eastAsia="宋体"/>
          <w:lang w:eastAsia="zh-CN"/>
        </w:rPr>
        <w:t>]</w:t>
      </w:r>
      <w:r>
        <w:rPr>
          <w:rFonts w:eastAsia="宋体" w:hint="eastAsia"/>
          <w:lang w:eastAsia="zh-CN"/>
        </w:rPr>
        <w:t xml:space="preserve"> </w:t>
      </w:r>
      <w:r w:rsidRPr="00AC0F1A">
        <w:rPr>
          <w:rFonts w:eastAsia="宋体"/>
          <w:lang w:eastAsia="zh-CN"/>
        </w:rPr>
        <w:t>R2-2307211 Report of [Post122</w:t>
      </w:r>
      <w:proofErr w:type="gramStart"/>
      <w:r w:rsidRPr="00AC0F1A">
        <w:rPr>
          <w:rFonts w:eastAsia="宋体"/>
          <w:lang w:eastAsia="zh-CN"/>
        </w:rPr>
        <w:t>][</w:t>
      </w:r>
      <w:proofErr w:type="gramEnd"/>
      <w:r w:rsidRPr="00AC0F1A">
        <w:rPr>
          <w:rFonts w:eastAsia="宋体"/>
          <w:lang w:eastAsia="zh-CN"/>
        </w:rPr>
        <w:t>057][Mob18] 38.331 Running CR for CHO with candidate SCGs</w:t>
      </w:r>
    </w:p>
    <w:p w:rsidR="00AD4D78" w:rsidRPr="00381C77" w:rsidRDefault="00AD4D78" w:rsidP="000F54D9">
      <w:pPr>
        <w:pStyle w:val="a0"/>
        <w:spacing w:beforeLines="50" w:before="120" w:afterLines="100" w:after="240"/>
        <w:rPr>
          <w:rFonts w:eastAsia="宋体"/>
          <w:lang w:eastAsia="zh-CN"/>
        </w:rPr>
      </w:pPr>
      <w:r w:rsidRPr="008B05CA">
        <w:rPr>
          <w:rFonts w:eastAsia="宋体"/>
          <w:lang w:eastAsia="zh-CN"/>
        </w:rPr>
        <w:t>[</w:t>
      </w:r>
      <w:r w:rsidR="00E528B6">
        <w:rPr>
          <w:rFonts w:eastAsia="宋体" w:hint="eastAsia"/>
          <w:lang w:eastAsia="zh-CN"/>
        </w:rPr>
        <w:t>2</w:t>
      </w:r>
      <w:r w:rsidRPr="008B05CA">
        <w:rPr>
          <w:rFonts w:eastAsia="宋体"/>
          <w:lang w:eastAsia="zh-CN"/>
        </w:rPr>
        <w:t xml:space="preserve">] </w:t>
      </w:r>
      <w:r w:rsidR="004D3BB2" w:rsidRPr="004D3BB2">
        <w:rPr>
          <w:rFonts w:eastAsia="宋体"/>
          <w:lang w:eastAsia="zh-CN"/>
        </w:rPr>
        <w:t>3GPP TS 38.331: "NR; Radio Resource Contro</w:t>
      </w:r>
      <w:r w:rsidR="004D3BB2">
        <w:rPr>
          <w:rFonts w:eastAsia="宋体"/>
          <w:lang w:eastAsia="zh-CN"/>
        </w:rPr>
        <w:t>l (RRC) protocol specification"</w:t>
      </w:r>
      <w:r w:rsidR="004D3BB2">
        <w:rPr>
          <w:rFonts w:eastAsia="宋体" w:hint="eastAsia"/>
          <w:lang w:eastAsia="zh-CN"/>
        </w:rPr>
        <w:t>.</w:t>
      </w:r>
      <w:bookmarkStart w:id="8" w:name="_GoBack"/>
      <w:bookmarkEnd w:id="8"/>
    </w:p>
    <w:sectPr w:rsidR="00AD4D78" w:rsidRPr="00381C77"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2B1" w:rsidRDefault="007D12B1">
      <w:r>
        <w:separator/>
      </w:r>
    </w:p>
  </w:endnote>
  <w:endnote w:type="continuationSeparator" w:id="0">
    <w:p w:rsidR="007D12B1" w:rsidRDefault="007D1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9D8" w:rsidRDefault="00B169D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169D8" w:rsidRDefault="00B169D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9D8" w:rsidRDefault="00B169D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0719F">
      <w:rPr>
        <w:rStyle w:val="ae"/>
        <w:noProof/>
      </w:rPr>
      <w:t>4</w:t>
    </w:r>
    <w:r>
      <w:rPr>
        <w:rStyle w:val="ae"/>
      </w:rPr>
      <w:fldChar w:fldCharType="end"/>
    </w:r>
  </w:p>
  <w:p w:rsidR="00B169D8" w:rsidRPr="00EB7EB9" w:rsidRDefault="00B169D8"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2B1" w:rsidRDefault="007D12B1">
      <w:r>
        <w:separator/>
      </w:r>
    </w:p>
  </w:footnote>
  <w:footnote w:type="continuationSeparator" w:id="0">
    <w:p w:rsidR="007D12B1" w:rsidRDefault="007D12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9D8" w:rsidRDefault="00B169D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67FA1"/>
    <w:multiLevelType w:val="hybridMultilevel"/>
    <w:tmpl w:val="3766C8F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502D4"/>
    <w:multiLevelType w:val="hybridMultilevel"/>
    <w:tmpl w:val="735E81C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102F3A"/>
    <w:multiLevelType w:val="hybridMultilevel"/>
    <w:tmpl w:val="008AFE3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DC56C0"/>
    <w:multiLevelType w:val="hybridMultilevel"/>
    <w:tmpl w:val="7954E6A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5B6B6C"/>
    <w:multiLevelType w:val="hybridMultilevel"/>
    <w:tmpl w:val="9EC8DFA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BD37B7"/>
    <w:multiLevelType w:val="hybridMultilevel"/>
    <w:tmpl w:val="3E6E716A"/>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7120EC5"/>
    <w:multiLevelType w:val="hybridMultilevel"/>
    <w:tmpl w:val="6E565840"/>
    <w:lvl w:ilvl="0" w:tplc="F016012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DB259C"/>
    <w:multiLevelType w:val="hybridMultilevel"/>
    <w:tmpl w:val="26167FA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B6F5E3C"/>
    <w:multiLevelType w:val="hybridMultilevel"/>
    <w:tmpl w:val="90F0BE80"/>
    <w:lvl w:ilvl="0" w:tplc="D5B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44723E8"/>
    <w:multiLevelType w:val="hybridMultilevel"/>
    <w:tmpl w:val="5E9614E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79C5F90"/>
    <w:multiLevelType w:val="hybridMultilevel"/>
    <w:tmpl w:val="E5E4E47A"/>
    <w:lvl w:ilvl="0" w:tplc="19A88F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437975"/>
    <w:multiLevelType w:val="hybridMultilevel"/>
    <w:tmpl w:val="1F02F180"/>
    <w:lvl w:ilvl="0" w:tplc="C6D43F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1"/>
  </w:num>
  <w:num w:numId="3">
    <w:abstractNumId w:val="10"/>
  </w:num>
  <w:num w:numId="4">
    <w:abstractNumId w:val="6"/>
  </w:num>
  <w:num w:numId="5">
    <w:abstractNumId w:val="2"/>
  </w:num>
  <w:num w:numId="6">
    <w:abstractNumId w:val="12"/>
  </w:num>
  <w:num w:numId="7">
    <w:abstractNumId w:val="5"/>
  </w:num>
  <w:num w:numId="8">
    <w:abstractNumId w:val="15"/>
  </w:num>
  <w:num w:numId="9">
    <w:abstractNumId w:val="0"/>
  </w:num>
  <w:num w:numId="10">
    <w:abstractNumId w:val="13"/>
  </w:num>
  <w:num w:numId="11">
    <w:abstractNumId w:val="14"/>
  </w:num>
  <w:num w:numId="12">
    <w:abstractNumId w:val="4"/>
  </w:num>
  <w:num w:numId="13">
    <w:abstractNumId w:val="1"/>
  </w:num>
  <w:num w:numId="14">
    <w:abstractNumId w:val="8"/>
  </w:num>
  <w:num w:numId="15">
    <w:abstractNumId w:val="9"/>
  </w:num>
  <w:num w:numId="16">
    <w:abstractNumId w:val="7"/>
  </w:num>
  <w:num w:numId="1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A7"/>
    <w:rsid w:val="000122C2"/>
    <w:rsid w:val="00013616"/>
    <w:rsid w:val="00013668"/>
    <w:rsid w:val="0001412C"/>
    <w:rsid w:val="000141CC"/>
    <w:rsid w:val="000152C3"/>
    <w:rsid w:val="000154F2"/>
    <w:rsid w:val="000156B4"/>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3F03"/>
    <w:rsid w:val="00024783"/>
    <w:rsid w:val="00024AD6"/>
    <w:rsid w:val="00024D17"/>
    <w:rsid w:val="000255CD"/>
    <w:rsid w:val="00025B2E"/>
    <w:rsid w:val="00025D2E"/>
    <w:rsid w:val="00025EA0"/>
    <w:rsid w:val="000260C6"/>
    <w:rsid w:val="000264A3"/>
    <w:rsid w:val="000265AE"/>
    <w:rsid w:val="00026617"/>
    <w:rsid w:val="00026A53"/>
    <w:rsid w:val="00026C5D"/>
    <w:rsid w:val="00027259"/>
    <w:rsid w:val="000272A4"/>
    <w:rsid w:val="00027425"/>
    <w:rsid w:val="000278A1"/>
    <w:rsid w:val="000307F7"/>
    <w:rsid w:val="00030875"/>
    <w:rsid w:val="00030CC1"/>
    <w:rsid w:val="00030DE1"/>
    <w:rsid w:val="00030ECB"/>
    <w:rsid w:val="000317A1"/>
    <w:rsid w:val="00031DAA"/>
    <w:rsid w:val="000323CD"/>
    <w:rsid w:val="000328C9"/>
    <w:rsid w:val="00033E08"/>
    <w:rsid w:val="00034023"/>
    <w:rsid w:val="00034138"/>
    <w:rsid w:val="000345A7"/>
    <w:rsid w:val="00034856"/>
    <w:rsid w:val="00034B78"/>
    <w:rsid w:val="00034CB6"/>
    <w:rsid w:val="00034E2E"/>
    <w:rsid w:val="00035008"/>
    <w:rsid w:val="00035072"/>
    <w:rsid w:val="0003508D"/>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C98"/>
    <w:rsid w:val="000403C1"/>
    <w:rsid w:val="00040662"/>
    <w:rsid w:val="00040BF4"/>
    <w:rsid w:val="00041100"/>
    <w:rsid w:val="00041197"/>
    <w:rsid w:val="000412C8"/>
    <w:rsid w:val="000417EB"/>
    <w:rsid w:val="00041979"/>
    <w:rsid w:val="00042058"/>
    <w:rsid w:val="00042069"/>
    <w:rsid w:val="0004224E"/>
    <w:rsid w:val="000426EE"/>
    <w:rsid w:val="000429D5"/>
    <w:rsid w:val="00042AA0"/>
    <w:rsid w:val="00042CB6"/>
    <w:rsid w:val="0004394C"/>
    <w:rsid w:val="0004421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2FDF"/>
    <w:rsid w:val="00053194"/>
    <w:rsid w:val="0005330B"/>
    <w:rsid w:val="0005366E"/>
    <w:rsid w:val="0005381B"/>
    <w:rsid w:val="000538A1"/>
    <w:rsid w:val="00053A0A"/>
    <w:rsid w:val="00053F20"/>
    <w:rsid w:val="000544B0"/>
    <w:rsid w:val="00054776"/>
    <w:rsid w:val="0005477F"/>
    <w:rsid w:val="00054BE3"/>
    <w:rsid w:val="00054CDC"/>
    <w:rsid w:val="0005592C"/>
    <w:rsid w:val="000559C8"/>
    <w:rsid w:val="00055E49"/>
    <w:rsid w:val="000562FF"/>
    <w:rsid w:val="0005649E"/>
    <w:rsid w:val="0005668A"/>
    <w:rsid w:val="00056855"/>
    <w:rsid w:val="000568BD"/>
    <w:rsid w:val="00056C35"/>
    <w:rsid w:val="00056D68"/>
    <w:rsid w:val="00056F0D"/>
    <w:rsid w:val="000573D2"/>
    <w:rsid w:val="00060298"/>
    <w:rsid w:val="000604E1"/>
    <w:rsid w:val="000607F0"/>
    <w:rsid w:val="00060DF6"/>
    <w:rsid w:val="0006134B"/>
    <w:rsid w:val="00061828"/>
    <w:rsid w:val="00061BE1"/>
    <w:rsid w:val="00061F34"/>
    <w:rsid w:val="00062025"/>
    <w:rsid w:val="00062123"/>
    <w:rsid w:val="0006264B"/>
    <w:rsid w:val="00063313"/>
    <w:rsid w:val="0006384A"/>
    <w:rsid w:val="00063AE9"/>
    <w:rsid w:val="00063BAA"/>
    <w:rsid w:val="00063D46"/>
    <w:rsid w:val="0006477B"/>
    <w:rsid w:val="000649C9"/>
    <w:rsid w:val="000653BA"/>
    <w:rsid w:val="00065AE9"/>
    <w:rsid w:val="00065C6C"/>
    <w:rsid w:val="00066189"/>
    <w:rsid w:val="000662AA"/>
    <w:rsid w:val="0006696A"/>
    <w:rsid w:val="00066B62"/>
    <w:rsid w:val="00067593"/>
    <w:rsid w:val="000675C8"/>
    <w:rsid w:val="00067790"/>
    <w:rsid w:val="00067B3B"/>
    <w:rsid w:val="00067C62"/>
    <w:rsid w:val="00067E95"/>
    <w:rsid w:val="00067F9A"/>
    <w:rsid w:val="00067FF7"/>
    <w:rsid w:val="00070019"/>
    <w:rsid w:val="000709AB"/>
    <w:rsid w:val="00070E9F"/>
    <w:rsid w:val="00071438"/>
    <w:rsid w:val="00071748"/>
    <w:rsid w:val="00071A41"/>
    <w:rsid w:val="00071B65"/>
    <w:rsid w:val="00071D25"/>
    <w:rsid w:val="00072288"/>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5F5"/>
    <w:rsid w:val="000749EF"/>
    <w:rsid w:val="00074BB5"/>
    <w:rsid w:val="00074C1B"/>
    <w:rsid w:val="00074FD6"/>
    <w:rsid w:val="0007524F"/>
    <w:rsid w:val="0007532F"/>
    <w:rsid w:val="0007579B"/>
    <w:rsid w:val="00075C56"/>
    <w:rsid w:val="00075D35"/>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E2A"/>
    <w:rsid w:val="00081044"/>
    <w:rsid w:val="000814E3"/>
    <w:rsid w:val="000820D6"/>
    <w:rsid w:val="00082391"/>
    <w:rsid w:val="00082636"/>
    <w:rsid w:val="00082C45"/>
    <w:rsid w:val="00082D87"/>
    <w:rsid w:val="00082E49"/>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69C"/>
    <w:rsid w:val="000878F6"/>
    <w:rsid w:val="00090158"/>
    <w:rsid w:val="00090178"/>
    <w:rsid w:val="000909F5"/>
    <w:rsid w:val="00090CFC"/>
    <w:rsid w:val="00090D43"/>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561"/>
    <w:rsid w:val="00095BA1"/>
    <w:rsid w:val="00095DA0"/>
    <w:rsid w:val="00095EA9"/>
    <w:rsid w:val="00096138"/>
    <w:rsid w:val="000964F0"/>
    <w:rsid w:val="00096588"/>
    <w:rsid w:val="00096731"/>
    <w:rsid w:val="00096FC5"/>
    <w:rsid w:val="00097160"/>
    <w:rsid w:val="00097731"/>
    <w:rsid w:val="0009790F"/>
    <w:rsid w:val="00097E7A"/>
    <w:rsid w:val="000A069D"/>
    <w:rsid w:val="000A0982"/>
    <w:rsid w:val="000A0BE8"/>
    <w:rsid w:val="000A0FB4"/>
    <w:rsid w:val="000A145A"/>
    <w:rsid w:val="000A15DF"/>
    <w:rsid w:val="000A16B6"/>
    <w:rsid w:val="000A1A5B"/>
    <w:rsid w:val="000A1BE3"/>
    <w:rsid w:val="000A1C28"/>
    <w:rsid w:val="000A1D98"/>
    <w:rsid w:val="000A2160"/>
    <w:rsid w:val="000A21F9"/>
    <w:rsid w:val="000A2A3E"/>
    <w:rsid w:val="000A33C2"/>
    <w:rsid w:val="000A37CC"/>
    <w:rsid w:val="000A380C"/>
    <w:rsid w:val="000A388D"/>
    <w:rsid w:val="000A38AC"/>
    <w:rsid w:val="000A3B1A"/>
    <w:rsid w:val="000A3D0C"/>
    <w:rsid w:val="000A3D8B"/>
    <w:rsid w:val="000A4365"/>
    <w:rsid w:val="000A4557"/>
    <w:rsid w:val="000A4724"/>
    <w:rsid w:val="000A4A45"/>
    <w:rsid w:val="000A514F"/>
    <w:rsid w:val="000A5653"/>
    <w:rsid w:val="000A5D8D"/>
    <w:rsid w:val="000A5FBF"/>
    <w:rsid w:val="000A63A8"/>
    <w:rsid w:val="000A6962"/>
    <w:rsid w:val="000A6BF2"/>
    <w:rsid w:val="000A6C3B"/>
    <w:rsid w:val="000A6D12"/>
    <w:rsid w:val="000A6EBB"/>
    <w:rsid w:val="000A7D07"/>
    <w:rsid w:val="000B01C1"/>
    <w:rsid w:val="000B057A"/>
    <w:rsid w:val="000B0A47"/>
    <w:rsid w:val="000B0C8C"/>
    <w:rsid w:val="000B1608"/>
    <w:rsid w:val="000B174B"/>
    <w:rsid w:val="000B1A1F"/>
    <w:rsid w:val="000B1B4A"/>
    <w:rsid w:val="000B206C"/>
    <w:rsid w:val="000B2084"/>
    <w:rsid w:val="000B2EC9"/>
    <w:rsid w:val="000B30DC"/>
    <w:rsid w:val="000B3216"/>
    <w:rsid w:val="000B34BF"/>
    <w:rsid w:val="000B370F"/>
    <w:rsid w:val="000B38CC"/>
    <w:rsid w:val="000B3939"/>
    <w:rsid w:val="000B3DC7"/>
    <w:rsid w:val="000B4517"/>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1DC"/>
    <w:rsid w:val="000C382A"/>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2BB7"/>
    <w:rsid w:val="000D2F80"/>
    <w:rsid w:val="000D31CE"/>
    <w:rsid w:val="000D349A"/>
    <w:rsid w:val="000D34DB"/>
    <w:rsid w:val="000D36D0"/>
    <w:rsid w:val="000D429C"/>
    <w:rsid w:val="000D493D"/>
    <w:rsid w:val="000D4EF9"/>
    <w:rsid w:val="000D507B"/>
    <w:rsid w:val="000D56EF"/>
    <w:rsid w:val="000D5A36"/>
    <w:rsid w:val="000D5C4A"/>
    <w:rsid w:val="000D5EC8"/>
    <w:rsid w:val="000D5F0F"/>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A1E"/>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7C"/>
    <w:rsid w:val="000E5B41"/>
    <w:rsid w:val="000E5D71"/>
    <w:rsid w:val="000E5E50"/>
    <w:rsid w:val="000E6440"/>
    <w:rsid w:val="000E65C2"/>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F37"/>
    <w:rsid w:val="000F20C4"/>
    <w:rsid w:val="000F2438"/>
    <w:rsid w:val="000F2455"/>
    <w:rsid w:val="000F24DB"/>
    <w:rsid w:val="000F2680"/>
    <w:rsid w:val="000F26CF"/>
    <w:rsid w:val="000F27D5"/>
    <w:rsid w:val="000F29AD"/>
    <w:rsid w:val="000F2B66"/>
    <w:rsid w:val="000F2BBE"/>
    <w:rsid w:val="000F2C52"/>
    <w:rsid w:val="000F2E12"/>
    <w:rsid w:val="000F2EE5"/>
    <w:rsid w:val="000F3375"/>
    <w:rsid w:val="000F3789"/>
    <w:rsid w:val="000F378D"/>
    <w:rsid w:val="000F3B27"/>
    <w:rsid w:val="000F3B60"/>
    <w:rsid w:val="000F3C2A"/>
    <w:rsid w:val="000F3D9B"/>
    <w:rsid w:val="000F3E76"/>
    <w:rsid w:val="000F405E"/>
    <w:rsid w:val="000F4218"/>
    <w:rsid w:val="000F4A4F"/>
    <w:rsid w:val="000F51E0"/>
    <w:rsid w:val="000F5484"/>
    <w:rsid w:val="000F54CB"/>
    <w:rsid w:val="000F54D9"/>
    <w:rsid w:val="000F5B8E"/>
    <w:rsid w:val="000F5CA5"/>
    <w:rsid w:val="000F5E39"/>
    <w:rsid w:val="000F659A"/>
    <w:rsid w:val="000F67DE"/>
    <w:rsid w:val="000F68BE"/>
    <w:rsid w:val="000F6B0D"/>
    <w:rsid w:val="000F6FF6"/>
    <w:rsid w:val="000F71E8"/>
    <w:rsid w:val="000F7448"/>
    <w:rsid w:val="000F7DD8"/>
    <w:rsid w:val="000F7F9E"/>
    <w:rsid w:val="00100319"/>
    <w:rsid w:val="00100358"/>
    <w:rsid w:val="001004C8"/>
    <w:rsid w:val="001008CF"/>
    <w:rsid w:val="00100B98"/>
    <w:rsid w:val="00100DC8"/>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7"/>
    <w:rsid w:val="001060DD"/>
    <w:rsid w:val="00106526"/>
    <w:rsid w:val="00106A8C"/>
    <w:rsid w:val="00106B6A"/>
    <w:rsid w:val="00106E3A"/>
    <w:rsid w:val="00106F25"/>
    <w:rsid w:val="0010713A"/>
    <w:rsid w:val="00107273"/>
    <w:rsid w:val="0010750B"/>
    <w:rsid w:val="00107721"/>
    <w:rsid w:val="0010774D"/>
    <w:rsid w:val="0010794E"/>
    <w:rsid w:val="00107AFA"/>
    <w:rsid w:val="00107DA8"/>
    <w:rsid w:val="00107ED0"/>
    <w:rsid w:val="00107EDE"/>
    <w:rsid w:val="00107F1D"/>
    <w:rsid w:val="00110189"/>
    <w:rsid w:val="001102F6"/>
    <w:rsid w:val="00110AF0"/>
    <w:rsid w:val="00110DC5"/>
    <w:rsid w:val="00110F3B"/>
    <w:rsid w:val="00111221"/>
    <w:rsid w:val="0011148A"/>
    <w:rsid w:val="001119A6"/>
    <w:rsid w:val="00111A44"/>
    <w:rsid w:val="00111E30"/>
    <w:rsid w:val="00112065"/>
    <w:rsid w:val="00112DE0"/>
    <w:rsid w:val="0011339C"/>
    <w:rsid w:val="001135BC"/>
    <w:rsid w:val="001138D3"/>
    <w:rsid w:val="00113C64"/>
    <w:rsid w:val="00113E16"/>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6A8"/>
    <w:rsid w:val="00120D70"/>
    <w:rsid w:val="00120FE1"/>
    <w:rsid w:val="001213A9"/>
    <w:rsid w:val="00121689"/>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AC5"/>
    <w:rsid w:val="00127C7A"/>
    <w:rsid w:val="00130089"/>
    <w:rsid w:val="001300EB"/>
    <w:rsid w:val="00130553"/>
    <w:rsid w:val="00130A19"/>
    <w:rsid w:val="00130DF0"/>
    <w:rsid w:val="0013142B"/>
    <w:rsid w:val="001318E5"/>
    <w:rsid w:val="001318F6"/>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4F0D"/>
    <w:rsid w:val="0013535E"/>
    <w:rsid w:val="00135396"/>
    <w:rsid w:val="001355FD"/>
    <w:rsid w:val="001359B2"/>
    <w:rsid w:val="00135CA2"/>
    <w:rsid w:val="00135D09"/>
    <w:rsid w:val="00135D0E"/>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05"/>
    <w:rsid w:val="001422CE"/>
    <w:rsid w:val="00142595"/>
    <w:rsid w:val="0014264C"/>
    <w:rsid w:val="00142B97"/>
    <w:rsid w:val="00142E5C"/>
    <w:rsid w:val="001431AE"/>
    <w:rsid w:val="0014323D"/>
    <w:rsid w:val="00143774"/>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2AA"/>
    <w:rsid w:val="00147525"/>
    <w:rsid w:val="00147B87"/>
    <w:rsid w:val="00147BEA"/>
    <w:rsid w:val="00147DDC"/>
    <w:rsid w:val="00147EC8"/>
    <w:rsid w:val="00150981"/>
    <w:rsid w:val="001509C6"/>
    <w:rsid w:val="00150EC1"/>
    <w:rsid w:val="001517B3"/>
    <w:rsid w:val="00151824"/>
    <w:rsid w:val="001518D8"/>
    <w:rsid w:val="00151A76"/>
    <w:rsid w:val="00151AA8"/>
    <w:rsid w:val="00151D79"/>
    <w:rsid w:val="00152354"/>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62"/>
    <w:rsid w:val="001567E9"/>
    <w:rsid w:val="00156B10"/>
    <w:rsid w:val="00156BE4"/>
    <w:rsid w:val="00156DE3"/>
    <w:rsid w:val="00156E80"/>
    <w:rsid w:val="00157A07"/>
    <w:rsid w:val="001605FD"/>
    <w:rsid w:val="0016094C"/>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3FCC"/>
    <w:rsid w:val="00164894"/>
    <w:rsid w:val="00164A68"/>
    <w:rsid w:val="00164B9B"/>
    <w:rsid w:val="00165182"/>
    <w:rsid w:val="001653D8"/>
    <w:rsid w:val="00165597"/>
    <w:rsid w:val="00165AF4"/>
    <w:rsid w:val="00165B2B"/>
    <w:rsid w:val="00166240"/>
    <w:rsid w:val="00166308"/>
    <w:rsid w:val="0016643D"/>
    <w:rsid w:val="00166943"/>
    <w:rsid w:val="00166965"/>
    <w:rsid w:val="00166A4C"/>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407B"/>
    <w:rsid w:val="001743C4"/>
    <w:rsid w:val="00174612"/>
    <w:rsid w:val="00175220"/>
    <w:rsid w:val="001753BA"/>
    <w:rsid w:val="001755AA"/>
    <w:rsid w:val="00175634"/>
    <w:rsid w:val="001758C3"/>
    <w:rsid w:val="001759AE"/>
    <w:rsid w:val="0017604A"/>
    <w:rsid w:val="0017621E"/>
    <w:rsid w:val="0017680E"/>
    <w:rsid w:val="00177B44"/>
    <w:rsid w:val="001800D4"/>
    <w:rsid w:val="0018016C"/>
    <w:rsid w:val="00180176"/>
    <w:rsid w:val="001801A1"/>
    <w:rsid w:val="0018044C"/>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A7D"/>
    <w:rsid w:val="00184BF1"/>
    <w:rsid w:val="00184E66"/>
    <w:rsid w:val="00185006"/>
    <w:rsid w:val="0018517B"/>
    <w:rsid w:val="001857E3"/>
    <w:rsid w:val="001858A8"/>
    <w:rsid w:val="0018593D"/>
    <w:rsid w:val="001860A7"/>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D00"/>
    <w:rsid w:val="00192D1E"/>
    <w:rsid w:val="00192D4F"/>
    <w:rsid w:val="00192DFD"/>
    <w:rsid w:val="00192E8B"/>
    <w:rsid w:val="00193206"/>
    <w:rsid w:val="0019325F"/>
    <w:rsid w:val="0019330A"/>
    <w:rsid w:val="001938A0"/>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7338"/>
    <w:rsid w:val="00197621"/>
    <w:rsid w:val="00197655"/>
    <w:rsid w:val="00197CE5"/>
    <w:rsid w:val="00197D78"/>
    <w:rsid w:val="001A03F7"/>
    <w:rsid w:val="001A04BF"/>
    <w:rsid w:val="001A08B0"/>
    <w:rsid w:val="001A0E44"/>
    <w:rsid w:val="001A114D"/>
    <w:rsid w:val="001A21E3"/>
    <w:rsid w:val="001A2376"/>
    <w:rsid w:val="001A251B"/>
    <w:rsid w:val="001A2601"/>
    <w:rsid w:val="001A2DBB"/>
    <w:rsid w:val="001A2EDF"/>
    <w:rsid w:val="001A35CE"/>
    <w:rsid w:val="001A3D13"/>
    <w:rsid w:val="001A3D50"/>
    <w:rsid w:val="001A3F69"/>
    <w:rsid w:val="001A4448"/>
    <w:rsid w:val="001A466F"/>
    <w:rsid w:val="001A4892"/>
    <w:rsid w:val="001A4B35"/>
    <w:rsid w:val="001A5435"/>
    <w:rsid w:val="001A556F"/>
    <w:rsid w:val="001A5937"/>
    <w:rsid w:val="001A5A0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A7D89"/>
    <w:rsid w:val="001B0254"/>
    <w:rsid w:val="001B034F"/>
    <w:rsid w:val="001B070A"/>
    <w:rsid w:val="001B0AED"/>
    <w:rsid w:val="001B0AFE"/>
    <w:rsid w:val="001B0BD5"/>
    <w:rsid w:val="001B0F36"/>
    <w:rsid w:val="001B10CB"/>
    <w:rsid w:val="001B12AC"/>
    <w:rsid w:val="001B14D9"/>
    <w:rsid w:val="001B1583"/>
    <w:rsid w:val="001B1AFF"/>
    <w:rsid w:val="001B220B"/>
    <w:rsid w:val="001B25F5"/>
    <w:rsid w:val="001B2E87"/>
    <w:rsid w:val="001B3238"/>
    <w:rsid w:val="001B3570"/>
    <w:rsid w:val="001B37AA"/>
    <w:rsid w:val="001B389F"/>
    <w:rsid w:val="001B3C20"/>
    <w:rsid w:val="001B3E6E"/>
    <w:rsid w:val="001B3ED8"/>
    <w:rsid w:val="001B4157"/>
    <w:rsid w:val="001B48FB"/>
    <w:rsid w:val="001B4BD9"/>
    <w:rsid w:val="001B4FB1"/>
    <w:rsid w:val="001B53BB"/>
    <w:rsid w:val="001B5609"/>
    <w:rsid w:val="001B57D4"/>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5F60"/>
    <w:rsid w:val="001C6367"/>
    <w:rsid w:val="001C6467"/>
    <w:rsid w:val="001C6C8F"/>
    <w:rsid w:val="001C7923"/>
    <w:rsid w:val="001D0155"/>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BBD"/>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EC7"/>
    <w:rsid w:val="001E1AD2"/>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4E07"/>
    <w:rsid w:val="001E5111"/>
    <w:rsid w:val="001E53BC"/>
    <w:rsid w:val="001E5B9B"/>
    <w:rsid w:val="001E5C9E"/>
    <w:rsid w:val="001E5CB7"/>
    <w:rsid w:val="001E5CD3"/>
    <w:rsid w:val="001E5CEA"/>
    <w:rsid w:val="001E6169"/>
    <w:rsid w:val="001E631B"/>
    <w:rsid w:val="001E6416"/>
    <w:rsid w:val="001E6B76"/>
    <w:rsid w:val="001E6C9F"/>
    <w:rsid w:val="001E6D05"/>
    <w:rsid w:val="001E6D5A"/>
    <w:rsid w:val="001E704E"/>
    <w:rsid w:val="001E7D7A"/>
    <w:rsid w:val="001E7EDF"/>
    <w:rsid w:val="001F0153"/>
    <w:rsid w:val="001F034B"/>
    <w:rsid w:val="001F0AB1"/>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AC2"/>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020"/>
    <w:rsid w:val="0020540C"/>
    <w:rsid w:val="00205AE0"/>
    <w:rsid w:val="00205EBE"/>
    <w:rsid w:val="00205FE8"/>
    <w:rsid w:val="00206622"/>
    <w:rsid w:val="00206E53"/>
    <w:rsid w:val="00206F88"/>
    <w:rsid w:val="00207342"/>
    <w:rsid w:val="00207446"/>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31B"/>
    <w:rsid w:val="00213592"/>
    <w:rsid w:val="00213834"/>
    <w:rsid w:val="00213981"/>
    <w:rsid w:val="00213F75"/>
    <w:rsid w:val="00214005"/>
    <w:rsid w:val="0021403C"/>
    <w:rsid w:val="00214D4B"/>
    <w:rsid w:val="00215C28"/>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C9A"/>
    <w:rsid w:val="00220E5E"/>
    <w:rsid w:val="00220F98"/>
    <w:rsid w:val="00221342"/>
    <w:rsid w:val="002214EE"/>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84F"/>
    <w:rsid w:val="00223E82"/>
    <w:rsid w:val="00224693"/>
    <w:rsid w:val="0022483E"/>
    <w:rsid w:val="0022496D"/>
    <w:rsid w:val="00224A00"/>
    <w:rsid w:val="00224F7F"/>
    <w:rsid w:val="00225168"/>
    <w:rsid w:val="00225544"/>
    <w:rsid w:val="002257F5"/>
    <w:rsid w:val="00225FD1"/>
    <w:rsid w:val="002262E6"/>
    <w:rsid w:val="0022646E"/>
    <w:rsid w:val="002269C8"/>
    <w:rsid w:val="00226B3F"/>
    <w:rsid w:val="00226ED5"/>
    <w:rsid w:val="0022709F"/>
    <w:rsid w:val="002271CA"/>
    <w:rsid w:val="00227302"/>
    <w:rsid w:val="00227639"/>
    <w:rsid w:val="00227FF4"/>
    <w:rsid w:val="00230076"/>
    <w:rsid w:val="002301DE"/>
    <w:rsid w:val="002303AE"/>
    <w:rsid w:val="002308DF"/>
    <w:rsid w:val="00230A31"/>
    <w:rsid w:val="00230F23"/>
    <w:rsid w:val="00231852"/>
    <w:rsid w:val="002319C2"/>
    <w:rsid w:val="00231AF8"/>
    <w:rsid w:val="00231D1D"/>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B30"/>
    <w:rsid w:val="00237152"/>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6"/>
    <w:rsid w:val="0024315A"/>
    <w:rsid w:val="00243357"/>
    <w:rsid w:val="00243600"/>
    <w:rsid w:val="00243CBC"/>
    <w:rsid w:val="00244034"/>
    <w:rsid w:val="00244318"/>
    <w:rsid w:val="0024448B"/>
    <w:rsid w:val="00244AC7"/>
    <w:rsid w:val="0024515C"/>
    <w:rsid w:val="0024520A"/>
    <w:rsid w:val="00245410"/>
    <w:rsid w:val="002454E0"/>
    <w:rsid w:val="0024563F"/>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460"/>
    <w:rsid w:val="00251A34"/>
    <w:rsid w:val="00251D15"/>
    <w:rsid w:val="00251E3D"/>
    <w:rsid w:val="00251F01"/>
    <w:rsid w:val="00251F81"/>
    <w:rsid w:val="002522BE"/>
    <w:rsid w:val="00252939"/>
    <w:rsid w:val="00253219"/>
    <w:rsid w:val="002534E7"/>
    <w:rsid w:val="0025378D"/>
    <w:rsid w:val="002537BD"/>
    <w:rsid w:val="00253A7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648"/>
    <w:rsid w:val="00260CFA"/>
    <w:rsid w:val="00260E98"/>
    <w:rsid w:val="002614C0"/>
    <w:rsid w:val="0026154D"/>
    <w:rsid w:val="0026163B"/>
    <w:rsid w:val="00261789"/>
    <w:rsid w:val="002618CA"/>
    <w:rsid w:val="00261B71"/>
    <w:rsid w:val="00261BDC"/>
    <w:rsid w:val="00261CA1"/>
    <w:rsid w:val="002626B7"/>
    <w:rsid w:val="002628D4"/>
    <w:rsid w:val="00262A48"/>
    <w:rsid w:val="00262B01"/>
    <w:rsid w:val="00262BCA"/>
    <w:rsid w:val="00262C32"/>
    <w:rsid w:val="00262EC7"/>
    <w:rsid w:val="00263DFB"/>
    <w:rsid w:val="00263EDE"/>
    <w:rsid w:val="00263FAF"/>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2FB"/>
    <w:rsid w:val="0027450A"/>
    <w:rsid w:val="00274651"/>
    <w:rsid w:val="00274783"/>
    <w:rsid w:val="00274CBD"/>
    <w:rsid w:val="00275002"/>
    <w:rsid w:val="002750C4"/>
    <w:rsid w:val="00275303"/>
    <w:rsid w:val="002753C7"/>
    <w:rsid w:val="002754C9"/>
    <w:rsid w:val="00275A00"/>
    <w:rsid w:val="00275C22"/>
    <w:rsid w:val="00276045"/>
    <w:rsid w:val="002761AF"/>
    <w:rsid w:val="0027622B"/>
    <w:rsid w:val="002762CC"/>
    <w:rsid w:val="00276516"/>
    <w:rsid w:val="002767E1"/>
    <w:rsid w:val="002768D4"/>
    <w:rsid w:val="00277637"/>
    <w:rsid w:val="00277779"/>
    <w:rsid w:val="002779AD"/>
    <w:rsid w:val="00277A2C"/>
    <w:rsid w:val="00277A2E"/>
    <w:rsid w:val="00280763"/>
    <w:rsid w:val="00280833"/>
    <w:rsid w:val="00280AB6"/>
    <w:rsid w:val="00280F95"/>
    <w:rsid w:val="00281415"/>
    <w:rsid w:val="00281432"/>
    <w:rsid w:val="00281465"/>
    <w:rsid w:val="00281477"/>
    <w:rsid w:val="0028187B"/>
    <w:rsid w:val="00281E45"/>
    <w:rsid w:val="00281FA3"/>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D09"/>
    <w:rsid w:val="00284EA2"/>
    <w:rsid w:val="00285EC8"/>
    <w:rsid w:val="00285FEB"/>
    <w:rsid w:val="00286325"/>
    <w:rsid w:val="002868AA"/>
    <w:rsid w:val="00286C41"/>
    <w:rsid w:val="00286DBE"/>
    <w:rsid w:val="00286E33"/>
    <w:rsid w:val="00286E71"/>
    <w:rsid w:val="00287686"/>
    <w:rsid w:val="00287CA0"/>
    <w:rsid w:val="002901FC"/>
    <w:rsid w:val="002902AC"/>
    <w:rsid w:val="00290833"/>
    <w:rsid w:val="00290844"/>
    <w:rsid w:val="00290ACA"/>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6FB"/>
    <w:rsid w:val="002A08C7"/>
    <w:rsid w:val="002A0E42"/>
    <w:rsid w:val="002A0FC4"/>
    <w:rsid w:val="002A106D"/>
    <w:rsid w:val="002A114C"/>
    <w:rsid w:val="002A1838"/>
    <w:rsid w:val="002A19E9"/>
    <w:rsid w:val="002A1C2F"/>
    <w:rsid w:val="002A1CAD"/>
    <w:rsid w:val="002A1CAF"/>
    <w:rsid w:val="002A1D95"/>
    <w:rsid w:val="002A2360"/>
    <w:rsid w:val="002A29C4"/>
    <w:rsid w:val="002A37BC"/>
    <w:rsid w:val="002A3A7F"/>
    <w:rsid w:val="002A3D07"/>
    <w:rsid w:val="002A3D60"/>
    <w:rsid w:val="002A400B"/>
    <w:rsid w:val="002A4804"/>
    <w:rsid w:val="002A4AF6"/>
    <w:rsid w:val="002A4DBD"/>
    <w:rsid w:val="002A4ED0"/>
    <w:rsid w:val="002A50CB"/>
    <w:rsid w:val="002A510A"/>
    <w:rsid w:val="002A527B"/>
    <w:rsid w:val="002A5472"/>
    <w:rsid w:val="002A559C"/>
    <w:rsid w:val="002A5925"/>
    <w:rsid w:val="002A5ED7"/>
    <w:rsid w:val="002A635A"/>
    <w:rsid w:val="002A6AC0"/>
    <w:rsid w:val="002A6DFB"/>
    <w:rsid w:val="002A773B"/>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35F9"/>
    <w:rsid w:val="002C384E"/>
    <w:rsid w:val="002C3A57"/>
    <w:rsid w:val="002C486A"/>
    <w:rsid w:val="002C4936"/>
    <w:rsid w:val="002C4BB8"/>
    <w:rsid w:val="002C5799"/>
    <w:rsid w:val="002C59C3"/>
    <w:rsid w:val="002C5FE7"/>
    <w:rsid w:val="002C6318"/>
    <w:rsid w:val="002C7136"/>
    <w:rsid w:val="002C7A46"/>
    <w:rsid w:val="002C7F76"/>
    <w:rsid w:val="002D019E"/>
    <w:rsid w:val="002D0422"/>
    <w:rsid w:val="002D0613"/>
    <w:rsid w:val="002D06AD"/>
    <w:rsid w:val="002D0B13"/>
    <w:rsid w:val="002D0F6D"/>
    <w:rsid w:val="002D21F4"/>
    <w:rsid w:val="002D2486"/>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7A0"/>
    <w:rsid w:val="002D4B75"/>
    <w:rsid w:val="002D4C07"/>
    <w:rsid w:val="002D504F"/>
    <w:rsid w:val="002D5512"/>
    <w:rsid w:val="002D568A"/>
    <w:rsid w:val="002D5CE4"/>
    <w:rsid w:val="002D5F6E"/>
    <w:rsid w:val="002D6584"/>
    <w:rsid w:val="002D686D"/>
    <w:rsid w:val="002D68AA"/>
    <w:rsid w:val="002D69D7"/>
    <w:rsid w:val="002D6D8A"/>
    <w:rsid w:val="002D6EDB"/>
    <w:rsid w:val="002D7055"/>
    <w:rsid w:val="002D71D1"/>
    <w:rsid w:val="002D750E"/>
    <w:rsid w:val="002D793A"/>
    <w:rsid w:val="002E004E"/>
    <w:rsid w:val="002E08D4"/>
    <w:rsid w:val="002E09DC"/>
    <w:rsid w:val="002E0BCF"/>
    <w:rsid w:val="002E0DC7"/>
    <w:rsid w:val="002E16FA"/>
    <w:rsid w:val="002E19D6"/>
    <w:rsid w:val="002E1A46"/>
    <w:rsid w:val="002E1C76"/>
    <w:rsid w:val="002E1E38"/>
    <w:rsid w:val="002E1F81"/>
    <w:rsid w:val="002E21D0"/>
    <w:rsid w:val="002E21F5"/>
    <w:rsid w:val="002E223D"/>
    <w:rsid w:val="002E27EE"/>
    <w:rsid w:val="002E2DF4"/>
    <w:rsid w:val="002E335D"/>
    <w:rsid w:val="002E3647"/>
    <w:rsid w:val="002E3A4B"/>
    <w:rsid w:val="002E3E69"/>
    <w:rsid w:val="002E43AC"/>
    <w:rsid w:val="002E466D"/>
    <w:rsid w:val="002E4981"/>
    <w:rsid w:val="002E4A7E"/>
    <w:rsid w:val="002E4EA3"/>
    <w:rsid w:val="002E52C3"/>
    <w:rsid w:val="002E55ED"/>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DB9"/>
    <w:rsid w:val="002F2FEA"/>
    <w:rsid w:val="002F305B"/>
    <w:rsid w:val="002F30EA"/>
    <w:rsid w:val="002F35C1"/>
    <w:rsid w:val="002F39C4"/>
    <w:rsid w:val="002F3D46"/>
    <w:rsid w:val="002F413E"/>
    <w:rsid w:val="002F4476"/>
    <w:rsid w:val="002F4D35"/>
    <w:rsid w:val="002F4E66"/>
    <w:rsid w:val="002F50B9"/>
    <w:rsid w:val="002F55FE"/>
    <w:rsid w:val="002F56E9"/>
    <w:rsid w:val="002F5C99"/>
    <w:rsid w:val="002F5DAC"/>
    <w:rsid w:val="002F5E90"/>
    <w:rsid w:val="002F5EEA"/>
    <w:rsid w:val="002F6003"/>
    <w:rsid w:val="002F6FC6"/>
    <w:rsid w:val="002F75DB"/>
    <w:rsid w:val="002F777E"/>
    <w:rsid w:val="002F7A6B"/>
    <w:rsid w:val="002F7D79"/>
    <w:rsid w:val="00300156"/>
    <w:rsid w:val="00300373"/>
    <w:rsid w:val="003004BB"/>
    <w:rsid w:val="00300ED9"/>
    <w:rsid w:val="0030114A"/>
    <w:rsid w:val="0030194E"/>
    <w:rsid w:val="00302017"/>
    <w:rsid w:val="00302438"/>
    <w:rsid w:val="00302495"/>
    <w:rsid w:val="003026B8"/>
    <w:rsid w:val="003026D8"/>
    <w:rsid w:val="003030BC"/>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73E"/>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4E"/>
    <w:rsid w:val="003240F0"/>
    <w:rsid w:val="00324204"/>
    <w:rsid w:val="003242BA"/>
    <w:rsid w:val="003243D2"/>
    <w:rsid w:val="00325078"/>
    <w:rsid w:val="00325564"/>
    <w:rsid w:val="0032556F"/>
    <w:rsid w:val="00325918"/>
    <w:rsid w:val="00325B2E"/>
    <w:rsid w:val="00325B88"/>
    <w:rsid w:val="00326052"/>
    <w:rsid w:val="003262D3"/>
    <w:rsid w:val="003264AC"/>
    <w:rsid w:val="003269EA"/>
    <w:rsid w:val="00326A20"/>
    <w:rsid w:val="0032794C"/>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F46"/>
    <w:rsid w:val="00332F55"/>
    <w:rsid w:val="0033301B"/>
    <w:rsid w:val="00333526"/>
    <w:rsid w:val="0033362F"/>
    <w:rsid w:val="003338EB"/>
    <w:rsid w:val="00333A64"/>
    <w:rsid w:val="00333A79"/>
    <w:rsid w:val="00333D26"/>
    <w:rsid w:val="00333D41"/>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F37"/>
    <w:rsid w:val="00340001"/>
    <w:rsid w:val="003405BB"/>
    <w:rsid w:val="0034080D"/>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865"/>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77"/>
    <w:rsid w:val="00360B67"/>
    <w:rsid w:val="00360E42"/>
    <w:rsid w:val="003611EF"/>
    <w:rsid w:val="003612A7"/>
    <w:rsid w:val="00361400"/>
    <w:rsid w:val="00361445"/>
    <w:rsid w:val="003614A3"/>
    <w:rsid w:val="00361988"/>
    <w:rsid w:val="00361AC7"/>
    <w:rsid w:val="003625E2"/>
    <w:rsid w:val="00362C87"/>
    <w:rsid w:val="00362E37"/>
    <w:rsid w:val="00363A03"/>
    <w:rsid w:val="00363D08"/>
    <w:rsid w:val="00363DDC"/>
    <w:rsid w:val="0036424F"/>
    <w:rsid w:val="0036496A"/>
    <w:rsid w:val="00364E63"/>
    <w:rsid w:val="00364EE8"/>
    <w:rsid w:val="0036524D"/>
    <w:rsid w:val="00365506"/>
    <w:rsid w:val="00366E92"/>
    <w:rsid w:val="003676A7"/>
    <w:rsid w:val="00367B30"/>
    <w:rsid w:val="00367C6B"/>
    <w:rsid w:val="0037011F"/>
    <w:rsid w:val="0037046F"/>
    <w:rsid w:val="00370A19"/>
    <w:rsid w:val="00370D9D"/>
    <w:rsid w:val="00370E8B"/>
    <w:rsid w:val="00371196"/>
    <w:rsid w:val="00371338"/>
    <w:rsid w:val="003714FC"/>
    <w:rsid w:val="0037157A"/>
    <w:rsid w:val="0037182B"/>
    <w:rsid w:val="00371A4B"/>
    <w:rsid w:val="00371A86"/>
    <w:rsid w:val="00371DA2"/>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5321"/>
    <w:rsid w:val="00375545"/>
    <w:rsid w:val="003758AE"/>
    <w:rsid w:val="003760E1"/>
    <w:rsid w:val="00376BAC"/>
    <w:rsid w:val="00376DD0"/>
    <w:rsid w:val="003771E5"/>
    <w:rsid w:val="003773B9"/>
    <w:rsid w:val="003775FF"/>
    <w:rsid w:val="003776B2"/>
    <w:rsid w:val="0037796A"/>
    <w:rsid w:val="00377DD1"/>
    <w:rsid w:val="003806C2"/>
    <w:rsid w:val="00380935"/>
    <w:rsid w:val="00380D43"/>
    <w:rsid w:val="00381077"/>
    <w:rsid w:val="003817AB"/>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76F"/>
    <w:rsid w:val="00390970"/>
    <w:rsid w:val="003919BC"/>
    <w:rsid w:val="00391A7A"/>
    <w:rsid w:val="00391A86"/>
    <w:rsid w:val="00391B3D"/>
    <w:rsid w:val="00391CBA"/>
    <w:rsid w:val="00391FD7"/>
    <w:rsid w:val="00392162"/>
    <w:rsid w:val="00392244"/>
    <w:rsid w:val="0039248B"/>
    <w:rsid w:val="003929DF"/>
    <w:rsid w:val="00392E5E"/>
    <w:rsid w:val="00392EEA"/>
    <w:rsid w:val="003933A3"/>
    <w:rsid w:val="00393474"/>
    <w:rsid w:val="003937B0"/>
    <w:rsid w:val="003939E2"/>
    <w:rsid w:val="00393A4D"/>
    <w:rsid w:val="00393B83"/>
    <w:rsid w:val="003946BC"/>
    <w:rsid w:val="0039480A"/>
    <w:rsid w:val="003949ED"/>
    <w:rsid w:val="00394CAC"/>
    <w:rsid w:val="00395850"/>
    <w:rsid w:val="0039667B"/>
    <w:rsid w:val="003966DE"/>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A7A98"/>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926"/>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FDD"/>
    <w:rsid w:val="003D6426"/>
    <w:rsid w:val="003D6682"/>
    <w:rsid w:val="003D731F"/>
    <w:rsid w:val="003D7441"/>
    <w:rsid w:val="003E00A5"/>
    <w:rsid w:val="003E0108"/>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57"/>
    <w:rsid w:val="003F1F6B"/>
    <w:rsid w:val="003F22D6"/>
    <w:rsid w:val="003F2512"/>
    <w:rsid w:val="003F2E6A"/>
    <w:rsid w:val="003F33E9"/>
    <w:rsid w:val="003F3596"/>
    <w:rsid w:val="003F3A87"/>
    <w:rsid w:val="003F3B03"/>
    <w:rsid w:val="003F3FB6"/>
    <w:rsid w:val="003F3FCA"/>
    <w:rsid w:val="003F43D9"/>
    <w:rsid w:val="003F4C5F"/>
    <w:rsid w:val="003F4D92"/>
    <w:rsid w:val="003F512E"/>
    <w:rsid w:val="003F68C2"/>
    <w:rsid w:val="003F6A70"/>
    <w:rsid w:val="003F6C39"/>
    <w:rsid w:val="003F7039"/>
    <w:rsid w:val="003F70CD"/>
    <w:rsid w:val="003F7440"/>
    <w:rsid w:val="003F7697"/>
    <w:rsid w:val="003F7BD4"/>
    <w:rsid w:val="003F7E4C"/>
    <w:rsid w:val="00400405"/>
    <w:rsid w:val="00400787"/>
    <w:rsid w:val="00400EC6"/>
    <w:rsid w:val="004012A3"/>
    <w:rsid w:val="004012AB"/>
    <w:rsid w:val="004018D3"/>
    <w:rsid w:val="00402392"/>
    <w:rsid w:val="004027D0"/>
    <w:rsid w:val="00403B2D"/>
    <w:rsid w:val="00403E26"/>
    <w:rsid w:val="00403FAB"/>
    <w:rsid w:val="004040EB"/>
    <w:rsid w:val="00404411"/>
    <w:rsid w:val="00404412"/>
    <w:rsid w:val="0040458F"/>
    <w:rsid w:val="00404FC3"/>
    <w:rsid w:val="00405205"/>
    <w:rsid w:val="00405254"/>
    <w:rsid w:val="00405359"/>
    <w:rsid w:val="0040557C"/>
    <w:rsid w:val="00405E30"/>
    <w:rsid w:val="00406564"/>
    <w:rsid w:val="0040672D"/>
    <w:rsid w:val="00406A6A"/>
    <w:rsid w:val="00406AD4"/>
    <w:rsid w:val="00407076"/>
    <w:rsid w:val="00407269"/>
    <w:rsid w:val="0040729F"/>
    <w:rsid w:val="004074AB"/>
    <w:rsid w:val="0040751B"/>
    <w:rsid w:val="004078EB"/>
    <w:rsid w:val="004079D3"/>
    <w:rsid w:val="00407A6B"/>
    <w:rsid w:val="00407BFE"/>
    <w:rsid w:val="00407CF9"/>
    <w:rsid w:val="00407D74"/>
    <w:rsid w:val="00407EC4"/>
    <w:rsid w:val="0041011C"/>
    <w:rsid w:val="00410871"/>
    <w:rsid w:val="00410EBA"/>
    <w:rsid w:val="004111CE"/>
    <w:rsid w:val="0041193F"/>
    <w:rsid w:val="00411B29"/>
    <w:rsid w:val="004129E5"/>
    <w:rsid w:val="00412E0F"/>
    <w:rsid w:val="0041304C"/>
    <w:rsid w:val="00413096"/>
    <w:rsid w:val="00413511"/>
    <w:rsid w:val="004136A4"/>
    <w:rsid w:val="00414343"/>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CAC"/>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C34"/>
    <w:rsid w:val="00431D97"/>
    <w:rsid w:val="00431E67"/>
    <w:rsid w:val="004325F1"/>
    <w:rsid w:val="0043270A"/>
    <w:rsid w:val="00432BEA"/>
    <w:rsid w:val="00432F47"/>
    <w:rsid w:val="00433613"/>
    <w:rsid w:val="00433E8F"/>
    <w:rsid w:val="00434182"/>
    <w:rsid w:val="004346B2"/>
    <w:rsid w:val="00434BF5"/>
    <w:rsid w:val="00435162"/>
    <w:rsid w:val="00435736"/>
    <w:rsid w:val="00435DE8"/>
    <w:rsid w:val="004363A4"/>
    <w:rsid w:val="00436494"/>
    <w:rsid w:val="004369D0"/>
    <w:rsid w:val="00436A27"/>
    <w:rsid w:val="00436CF6"/>
    <w:rsid w:val="004371E1"/>
    <w:rsid w:val="004372B7"/>
    <w:rsid w:val="00437444"/>
    <w:rsid w:val="00437C4B"/>
    <w:rsid w:val="00440276"/>
    <w:rsid w:val="004403F1"/>
    <w:rsid w:val="004406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57CFB"/>
    <w:rsid w:val="0046003F"/>
    <w:rsid w:val="0046051D"/>
    <w:rsid w:val="00460780"/>
    <w:rsid w:val="00460A57"/>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56B6"/>
    <w:rsid w:val="00465E49"/>
    <w:rsid w:val="00466334"/>
    <w:rsid w:val="00466F03"/>
    <w:rsid w:val="00466FDE"/>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841"/>
    <w:rsid w:val="004769EE"/>
    <w:rsid w:val="00476D46"/>
    <w:rsid w:val="00476D51"/>
    <w:rsid w:val="00476E0B"/>
    <w:rsid w:val="00476E69"/>
    <w:rsid w:val="004770F6"/>
    <w:rsid w:val="00477125"/>
    <w:rsid w:val="0047727E"/>
    <w:rsid w:val="004772E4"/>
    <w:rsid w:val="00477544"/>
    <w:rsid w:val="00477833"/>
    <w:rsid w:val="00477AA1"/>
    <w:rsid w:val="00477D9E"/>
    <w:rsid w:val="004803A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14"/>
    <w:rsid w:val="00483B94"/>
    <w:rsid w:val="00483F2F"/>
    <w:rsid w:val="00484082"/>
    <w:rsid w:val="00484454"/>
    <w:rsid w:val="00484956"/>
    <w:rsid w:val="00484CEF"/>
    <w:rsid w:val="00484F82"/>
    <w:rsid w:val="00484FFA"/>
    <w:rsid w:val="004851D7"/>
    <w:rsid w:val="004853B6"/>
    <w:rsid w:val="00485AF2"/>
    <w:rsid w:val="00485CAC"/>
    <w:rsid w:val="00485D4B"/>
    <w:rsid w:val="00486280"/>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1D2"/>
    <w:rsid w:val="00497436"/>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6D1"/>
    <w:rsid w:val="004A3AA3"/>
    <w:rsid w:val="004A3AC1"/>
    <w:rsid w:val="004A3B63"/>
    <w:rsid w:val="004A41A6"/>
    <w:rsid w:val="004A4470"/>
    <w:rsid w:val="004A4603"/>
    <w:rsid w:val="004A4723"/>
    <w:rsid w:val="004A4A2F"/>
    <w:rsid w:val="004A4CAE"/>
    <w:rsid w:val="004A5640"/>
    <w:rsid w:val="004A5771"/>
    <w:rsid w:val="004A58FA"/>
    <w:rsid w:val="004A5AD8"/>
    <w:rsid w:val="004A6222"/>
    <w:rsid w:val="004A6622"/>
    <w:rsid w:val="004A66D7"/>
    <w:rsid w:val="004A67B1"/>
    <w:rsid w:val="004A706A"/>
    <w:rsid w:val="004A7260"/>
    <w:rsid w:val="004A72B6"/>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76B"/>
    <w:rsid w:val="004B7B65"/>
    <w:rsid w:val="004B7D4A"/>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3BB2"/>
    <w:rsid w:val="004D3E8F"/>
    <w:rsid w:val="004D41BE"/>
    <w:rsid w:val="004D486A"/>
    <w:rsid w:val="004D4B6B"/>
    <w:rsid w:val="004D4F0C"/>
    <w:rsid w:val="004D55F1"/>
    <w:rsid w:val="004D57AC"/>
    <w:rsid w:val="004D60AF"/>
    <w:rsid w:val="004D64A7"/>
    <w:rsid w:val="004D6584"/>
    <w:rsid w:val="004D7320"/>
    <w:rsid w:val="004D7B7B"/>
    <w:rsid w:val="004D7EB5"/>
    <w:rsid w:val="004E01FB"/>
    <w:rsid w:val="004E0732"/>
    <w:rsid w:val="004E0B31"/>
    <w:rsid w:val="004E0BB0"/>
    <w:rsid w:val="004E1287"/>
    <w:rsid w:val="004E21BC"/>
    <w:rsid w:val="004E237F"/>
    <w:rsid w:val="004E2429"/>
    <w:rsid w:val="004E2475"/>
    <w:rsid w:val="004E2713"/>
    <w:rsid w:val="004E3198"/>
    <w:rsid w:val="004E39A0"/>
    <w:rsid w:val="004E3C09"/>
    <w:rsid w:val="004E4038"/>
    <w:rsid w:val="004E40C2"/>
    <w:rsid w:val="004E4918"/>
    <w:rsid w:val="004E525D"/>
    <w:rsid w:val="004E52DC"/>
    <w:rsid w:val="004E559C"/>
    <w:rsid w:val="004E568C"/>
    <w:rsid w:val="004E5BF9"/>
    <w:rsid w:val="004E5CA6"/>
    <w:rsid w:val="004E62A1"/>
    <w:rsid w:val="004E6555"/>
    <w:rsid w:val="004E655F"/>
    <w:rsid w:val="004E6656"/>
    <w:rsid w:val="004E67AD"/>
    <w:rsid w:val="004E67CD"/>
    <w:rsid w:val="004E6834"/>
    <w:rsid w:val="004E685A"/>
    <w:rsid w:val="004E6875"/>
    <w:rsid w:val="004E6A75"/>
    <w:rsid w:val="004E6AB1"/>
    <w:rsid w:val="004E6D7C"/>
    <w:rsid w:val="004E719A"/>
    <w:rsid w:val="004E71C8"/>
    <w:rsid w:val="004E72A1"/>
    <w:rsid w:val="004E73F1"/>
    <w:rsid w:val="004E7D81"/>
    <w:rsid w:val="004E7E76"/>
    <w:rsid w:val="004F0025"/>
    <w:rsid w:val="004F06BB"/>
    <w:rsid w:val="004F0E60"/>
    <w:rsid w:val="004F11C0"/>
    <w:rsid w:val="004F16FF"/>
    <w:rsid w:val="004F1953"/>
    <w:rsid w:val="004F1ABD"/>
    <w:rsid w:val="004F1B77"/>
    <w:rsid w:val="004F1F7C"/>
    <w:rsid w:val="004F267B"/>
    <w:rsid w:val="004F2B3E"/>
    <w:rsid w:val="004F2DB5"/>
    <w:rsid w:val="004F2F46"/>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E3"/>
    <w:rsid w:val="004F64AA"/>
    <w:rsid w:val="004F6575"/>
    <w:rsid w:val="004F661F"/>
    <w:rsid w:val="004F6702"/>
    <w:rsid w:val="004F68D4"/>
    <w:rsid w:val="004F69B1"/>
    <w:rsid w:val="004F6FDE"/>
    <w:rsid w:val="004F7427"/>
    <w:rsid w:val="004F753A"/>
    <w:rsid w:val="004F7682"/>
    <w:rsid w:val="004F78EE"/>
    <w:rsid w:val="004F78F1"/>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97C"/>
    <w:rsid w:val="00504D3F"/>
    <w:rsid w:val="00504E22"/>
    <w:rsid w:val="005053D5"/>
    <w:rsid w:val="00505441"/>
    <w:rsid w:val="00505C9D"/>
    <w:rsid w:val="00505F66"/>
    <w:rsid w:val="00505FD3"/>
    <w:rsid w:val="0050602D"/>
    <w:rsid w:val="00506054"/>
    <w:rsid w:val="005067BD"/>
    <w:rsid w:val="00506A82"/>
    <w:rsid w:val="00506AF7"/>
    <w:rsid w:val="00506D8E"/>
    <w:rsid w:val="005074B4"/>
    <w:rsid w:val="0050763A"/>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1EF9"/>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62C"/>
    <w:rsid w:val="005159D1"/>
    <w:rsid w:val="00515B24"/>
    <w:rsid w:val="005160F2"/>
    <w:rsid w:val="00516118"/>
    <w:rsid w:val="005161A0"/>
    <w:rsid w:val="005162CF"/>
    <w:rsid w:val="00516483"/>
    <w:rsid w:val="005173F6"/>
    <w:rsid w:val="0051787D"/>
    <w:rsid w:val="005178D0"/>
    <w:rsid w:val="005179D2"/>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1D8"/>
    <w:rsid w:val="005231FF"/>
    <w:rsid w:val="005234D7"/>
    <w:rsid w:val="00523518"/>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0F45"/>
    <w:rsid w:val="00531134"/>
    <w:rsid w:val="00531922"/>
    <w:rsid w:val="00531CE3"/>
    <w:rsid w:val="00532290"/>
    <w:rsid w:val="0053259A"/>
    <w:rsid w:val="00532706"/>
    <w:rsid w:val="00532BB6"/>
    <w:rsid w:val="00532ED8"/>
    <w:rsid w:val="00532EE4"/>
    <w:rsid w:val="0053378A"/>
    <w:rsid w:val="00533830"/>
    <w:rsid w:val="00533D40"/>
    <w:rsid w:val="00533E1D"/>
    <w:rsid w:val="005350F1"/>
    <w:rsid w:val="00535966"/>
    <w:rsid w:val="00535A35"/>
    <w:rsid w:val="00535AC2"/>
    <w:rsid w:val="00535FC6"/>
    <w:rsid w:val="00536210"/>
    <w:rsid w:val="0053690E"/>
    <w:rsid w:val="00536A44"/>
    <w:rsid w:val="00536D8A"/>
    <w:rsid w:val="005372EB"/>
    <w:rsid w:val="0053735B"/>
    <w:rsid w:val="00537682"/>
    <w:rsid w:val="00537818"/>
    <w:rsid w:val="0054009D"/>
    <w:rsid w:val="005401F8"/>
    <w:rsid w:val="00540510"/>
    <w:rsid w:val="00540586"/>
    <w:rsid w:val="00540627"/>
    <w:rsid w:val="0054090D"/>
    <w:rsid w:val="00540A49"/>
    <w:rsid w:val="00540C9E"/>
    <w:rsid w:val="00540F3D"/>
    <w:rsid w:val="00540F5E"/>
    <w:rsid w:val="005410D2"/>
    <w:rsid w:val="00541340"/>
    <w:rsid w:val="00541691"/>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97F"/>
    <w:rsid w:val="00551B9D"/>
    <w:rsid w:val="00551D8F"/>
    <w:rsid w:val="00552047"/>
    <w:rsid w:val="005528DE"/>
    <w:rsid w:val="00552D8C"/>
    <w:rsid w:val="00553556"/>
    <w:rsid w:val="00553818"/>
    <w:rsid w:val="00553949"/>
    <w:rsid w:val="00553C36"/>
    <w:rsid w:val="00554434"/>
    <w:rsid w:val="005549B4"/>
    <w:rsid w:val="00555467"/>
    <w:rsid w:val="00555B28"/>
    <w:rsid w:val="00555E09"/>
    <w:rsid w:val="0055611E"/>
    <w:rsid w:val="00556410"/>
    <w:rsid w:val="00556A1A"/>
    <w:rsid w:val="00556C36"/>
    <w:rsid w:val="00556CC3"/>
    <w:rsid w:val="00557477"/>
    <w:rsid w:val="005576B1"/>
    <w:rsid w:val="00557CAE"/>
    <w:rsid w:val="00557E01"/>
    <w:rsid w:val="00557F1F"/>
    <w:rsid w:val="0056033D"/>
    <w:rsid w:val="00560A03"/>
    <w:rsid w:val="00560A05"/>
    <w:rsid w:val="00560A98"/>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645"/>
    <w:rsid w:val="00571699"/>
    <w:rsid w:val="0057172F"/>
    <w:rsid w:val="005719E0"/>
    <w:rsid w:val="00571AB9"/>
    <w:rsid w:val="00571C9C"/>
    <w:rsid w:val="00571CE6"/>
    <w:rsid w:val="0057249B"/>
    <w:rsid w:val="0057249F"/>
    <w:rsid w:val="005733DB"/>
    <w:rsid w:val="0057340E"/>
    <w:rsid w:val="005738A2"/>
    <w:rsid w:val="005739D1"/>
    <w:rsid w:val="00573C67"/>
    <w:rsid w:val="00573D91"/>
    <w:rsid w:val="00573FF8"/>
    <w:rsid w:val="00574825"/>
    <w:rsid w:val="00575043"/>
    <w:rsid w:val="005750BA"/>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0FDC"/>
    <w:rsid w:val="005816F8"/>
    <w:rsid w:val="00581746"/>
    <w:rsid w:val="0058214B"/>
    <w:rsid w:val="0058242B"/>
    <w:rsid w:val="0058263C"/>
    <w:rsid w:val="0058302B"/>
    <w:rsid w:val="005832A0"/>
    <w:rsid w:val="005833B5"/>
    <w:rsid w:val="00583C7F"/>
    <w:rsid w:val="00583CBF"/>
    <w:rsid w:val="00583E54"/>
    <w:rsid w:val="00584389"/>
    <w:rsid w:val="00584ECC"/>
    <w:rsid w:val="00584ED8"/>
    <w:rsid w:val="0058502A"/>
    <w:rsid w:val="005853EB"/>
    <w:rsid w:val="005853FE"/>
    <w:rsid w:val="0058592E"/>
    <w:rsid w:val="00585C8C"/>
    <w:rsid w:val="005860CF"/>
    <w:rsid w:val="00586847"/>
    <w:rsid w:val="00586F06"/>
    <w:rsid w:val="005872A6"/>
    <w:rsid w:val="005876CF"/>
    <w:rsid w:val="00587C0F"/>
    <w:rsid w:val="00587DFA"/>
    <w:rsid w:val="00587FAA"/>
    <w:rsid w:val="00590057"/>
    <w:rsid w:val="00590164"/>
    <w:rsid w:val="0059019D"/>
    <w:rsid w:val="0059068F"/>
    <w:rsid w:val="00590D77"/>
    <w:rsid w:val="00590EDD"/>
    <w:rsid w:val="00591075"/>
    <w:rsid w:val="00591368"/>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B6A"/>
    <w:rsid w:val="00596D1B"/>
    <w:rsid w:val="00596E14"/>
    <w:rsid w:val="00596EE0"/>
    <w:rsid w:val="00597198"/>
    <w:rsid w:val="00597209"/>
    <w:rsid w:val="00597381"/>
    <w:rsid w:val="005978DE"/>
    <w:rsid w:val="00597B97"/>
    <w:rsid w:val="00597EE8"/>
    <w:rsid w:val="005A0175"/>
    <w:rsid w:val="005A033A"/>
    <w:rsid w:val="005A043D"/>
    <w:rsid w:val="005A0882"/>
    <w:rsid w:val="005A0B50"/>
    <w:rsid w:val="005A0C05"/>
    <w:rsid w:val="005A0E98"/>
    <w:rsid w:val="005A0FD7"/>
    <w:rsid w:val="005A102A"/>
    <w:rsid w:val="005A1058"/>
    <w:rsid w:val="005A123F"/>
    <w:rsid w:val="005A14F6"/>
    <w:rsid w:val="005A1697"/>
    <w:rsid w:val="005A16EA"/>
    <w:rsid w:val="005A1B54"/>
    <w:rsid w:val="005A1CA1"/>
    <w:rsid w:val="005A1FF1"/>
    <w:rsid w:val="005A2306"/>
    <w:rsid w:val="005A26A7"/>
    <w:rsid w:val="005A3032"/>
    <w:rsid w:val="005A33F1"/>
    <w:rsid w:val="005A3585"/>
    <w:rsid w:val="005A371C"/>
    <w:rsid w:val="005A3A14"/>
    <w:rsid w:val="005A3F8B"/>
    <w:rsid w:val="005A427C"/>
    <w:rsid w:val="005A4370"/>
    <w:rsid w:val="005A47C9"/>
    <w:rsid w:val="005A481F"/>
    <w:rsid w:val="005A48F8"/>
    <w:rsid w:val="005A4E8D"/>
    <w:rsid w:val="005A5130"/>
    <w:rsid w:val="005A55D1"/>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4E1"/>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938"/>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154"/>
    <w:rsid w:val="005D4271"/>
    <w:rsid w:val="005D487F"/>
    <w:rsid w:val="005D4FF2"/>
    <w:rsid w:val="005D523A"/>
    <w:rsid w:val="005D580D"/>
    <w:rsid w:val="005D58D7"/>
    <w:rsid w:val="005D5BFE"/>
    <w:rsid w:val="005D5E2E"/>
    <w:rsid w:val="005D5E6C"/>
    <w:rsid w:val="005D5F11"/>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A4"/>
    <w:rsid w:val="005E1FBE"/>
    <w:rsid w:val="005E22BB"/>
    <w:rsid w:val="005E245C"/>
    <w:rsid w:val="005E2796"/>
    <w:rsid w:val="005E3165"/>
    <w:rsid w:val="005E332A"/>
    <w:rsid w:val="005E336F"/>
    <w:rsid w:val="005E37D7"/>
    <w:rsid w:val="005E4031"/>
    <w:rsid w:val="005E418B"/>
    <w:rsid w:val="005E4804"/>
    <w:rsid w:val="005E4943"/>
    <w:rsid w:val="005E4CDE"/>
    <w:rsid w:val="005E4DFC"/>
    <w:rsid w:val="005E509C"/>
    <w:rsid w:val="005E56CD"/>
    <w:rsid w:val="005E5AE6"/>
    <w:rsid w:val="005E677D"/>
    <w:rsid w:val="005E6E3F"/>
    <w:rsid w:val="005E71EF"/>
    <w:rsid w:val="005E751E"/>
    <w:rsid w:val="005E7816"/>
    <w:rsid w:val="005E7B86"/>
    <w:rsid w:val="005E7FA3"/>
    <w:rsid w:val="005F03E6"/>
    <w:rsid w:val="005F0687"/>
    <w:rsid w:val="005F06FD"/>
    <w:rsid w:val="005F0A01"/>
    <w:rsid w:val="005F0B6C"/>
    <w:rsid w:val="005F0C97"/>
    <w:rsid w:val="005F0DAC"/>
    <w:rsid w:val="005F1000"/>
    <w:rsid w:val="005F1103"/>
    <w:rsid w:val="005F12CC"/>
    <w:rsid w:val="005F15F1"/>
    <w:rsid w:val="005F19A7"/>
    <w:rsid w:val="005F1FCA"/>
    <w:rsid w:val="005F2265"/>
    <w:rsid w:val="005F287A"/>
    <w:rsid w:val="005F29BD"/>
    <w:rsid w:val="005F2D82"/>
    <w:rsid w:val="005F3153"/>
    <w:rsid w:val="005F335D"/>
    <w:rsid w:val="005F3423"/>
    <w:rsid w:val="005F39A0"/>
    <w:rsid w:val="005F3A92"/>
    <w:rsid w:val="005F3AA8"/>
    <w:rsid w:val="005F3C77"/>
    <w:rsid w:val="005F40E8"/>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80B"/>
    <w:rsid w:val="0060194F"/>
    <w:rsid w:val="006019FF"/>
    <w:rsid w:val="00601E76"/>
    <w:rsid w:val="006023EB"/>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C8"/>
    <w:rsid w:val="006072B7"/>
    <w:rsid w:val="006073E0"/>
    <w:rsid w:val="00607477"/>
    <w:rsid w:val="00607649"/>
    <w:rsid w:val="00607988"/>
    <w:rsid w:val="00607EB3"/>
    <w:rsid w:val="006102D3"/>
    <w:rsid w:val="00610A65"/>
    <w:rsid w:val="00610B56"/>
    <w:rsid w:val="00610BD1"/>
    <w:rsid w:val="0061127B"/>
    <w:rsid w:val="00612167"/>
    <w:rsid w:val="00612463"/>
    <w:rsid w:val="00612821"/>
    <w:rsid w:val="00612DEB"/>
    <w:rsid w:val="00612E91"/>
    <w:rsid w:val="00612EB1"/>
    <w:rsid w:val="00612F28"/>
    <w:rsid w:val="00612FB1"/>
    <w:rsid w:val="006132D4"/>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3FD"/>
    <w:rsid w:val="006216C7"/>
    <w:rsid w:val="006217CE"/>
    <w:rsid w:val="00621959"/>
    <w:rsid w:val="00621AFD"/>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B05"/>
    <w:rsid w:val="00623D0E"/>
    <w:rsid w:val="006244EC"/>
    <w:rsid w:val="0062476F"/>
    <w:rsid w:val="006247B9"/>
    <w:rsid w:val="00625951"/>
    <w:rsid w:val="006259BA"/>
    <w:rsid w:val="00625DF9"/>
    <w:rsid w:val="0062631A"/>
    <w:rsid w:val="0062639B"/>
    <w:rsid w:val="006263B2"/>
    <w:rsid w:val="0062657D"/>
    <w:rsid w:val="00626E5A"/>
    <w:rsid w:val="0062731A"/>
    <w:rsid w:val="00627379"/>
    <w:rsid w:val="006275AB"/>
    <w:rsid w:val="0062763F"/>
    <w:rsid w:val="00630486"/>
    <w:rsid w:val="00630556"/>
    <w:rsid w:val="006308FD"/>
    <w:rsid w:val="00630B99"/>
    <w:rsid w:val="00630EA9"/>
    <w:rsid w:val="00630F52"/>
    <w:rsid w:val="00632375"/>
    <w:rsid w:val="00632608"/>
    <w:rsid w:val="00632CA8"/>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3CE"/>
    <w:rsid w:val="006454AA"/>
    <w:rsid w:val="006454FE"/>
    <w:rsid w:val="00645856"/>
    <w:rsid w:val="00645867"/>
    <w:rsid w:val="0064592C"/>
    <w:rsid w:val="00645B32"/>
    <w:rsid w:val="00645BAD"/>
    <w:rsid w:val="00646930"/>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90E"/>
    <w:rsid w:val="006539DA"/>
    <w:rsid w:val="00653B73"/>
    <w:rsid w:val="00653C68"/>
    <w:rsid w:val="00654079"/>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97E"/>
    <w:rsid w:val="006649BD"/>
    <w:rsid w:val="00664DD2"/>
    <w:rsid w:val="006652C8"/>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A43"/>
    <w:rsid w:val="00672EFD"/>
    <w:rsid w:val="006738C8"/>
    <w:rsid w:val="006743AD"/>
    <w:rsid w:val="00674466"/>
    <w:rsid w:val="0067475C"/>
    <w:rsid w:val="0067481C"/>
    <w:rsid w:val="00674E6C"/>
    <w:rsid w:val="00674F5B"/>
    <w:rsid w:val="00674FF2"/>
    <w:rsid w:val="00675144"/>
    <w:rsid w:val="00675153"/>
    <w:rsid w:val="00675456"/>
    <w:rsid w:val="0067570B"/>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D6F"/>
    <w:rsid w:val="00677EFD"/>
    <w:rsid w:val="00677FC4"/>
    <w:rsid w:val="00680307"/>
    <w:rsid w:val="0068036B"/>
    <w:rsid w:val="00680498"/>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8A6"/>
    <w:rsid w:val="00686C4D"/>
    <w:rsid w:val="0068718C"/>
    <w:rsid w:val="00687263"/>
    <w:rsid w:val="00687290"/>
    <w:rsid w:val="006874C6"/>
    <w:rsid w:val="00687595"/>
    <w:rsid w:val="00687B8C"/>
    <w:rsid w:val="0069040E"/>
    <w:rsid w:val="00690722"/>
    <w:rsid w:val="00690F6E"/>
    <w:rsid w:val="00690FFA"/>
    <w:rsid w:val="00691671"/>
    <w:rsid w:val="00691801"/>
    <w:rsid w:val="00691B95"/>
    <w:rsid w:val="00691D47"/>
    <w:rsid w:val="00691DED"/>
    <w:rsid w:val="00691FDD"/>
    <w:rsid w:val="00692027"/>
    <w:rsid w:val="00692378"/>
    <w:rsid w:val="00692649"/>
    <w:rsid w:val="00692E9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EBD"/>
    <w:rsid w:val="006A0FFC"/>
    <w:rsid w:val="006A10AB"/>
    <w:rsid w:val="006A1411"/>
    <w:rsid w:val="006A142A"/>
    <w:rsid w:val="006A15C0"/>
    <w:rsid w:val="006A1680"/>
    <w:rsid w:val="006A1693"/>
    <w:rsid w:val="006A19D9"/>
    <w:rsid w:val="006A1C01"/>
    <w:rsid w:val="006A1D3E"/>
    <w:rsid w:val="006A1ED3"/>
    <w:rsid w:val="006A2145"/>
    <w:rsid w:val="006A2726"/>
    <w:rsid w:val="006A2775"/>
    <w:rsid w:val="006A2DB6"/>
    <w:rsid w:val="006A2E69"/>
    <w:rsid w:val="006A2FE3"/>
    <w:rsid w:val="006A3F0C"/>
    <w:rsid w:val="006A4033"/>
    <w:rsid w:val="006A4206"/>
    <w:rsid w:val="006A4566"/>
    <w:rsid w:val="006A45C2"/>
    <w:rsid w:val="006A50BB"/>
    <w:rsid w:val="006A54A2"/>
    <w:rsid w:val="006A5724"/>
    <w:rsid w:val="006A5957"/>
    <w:rsid w:val="006A5E2E"/>
    <w:rsid w:val="006A5F25"/>
    <w:rsid w:val="006A5F71"/>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6F1"/>
    <w:rsid w:val="006B302E"/>
    <w:rsid w:val="006B33D8"/>
    <w:rsid w:val="006B37EF"/>
    <w:rsid w:val="006B3926"/>
    <w:rsid w:val="006B39F1"/>
    <w:rsid w:val="006B3A8B"/>
    <w:rsid w:val="006B3CF5"/>
    <w:rsid w:val="006B3F4D"/>
    <w:rsid w:val="006B4491"/>
    <w:rsid w:val="006B44BF"/>
    <w:rsid w:val="006B4687"/>
    <w:rsid w:val="006B4A39"/>
    <w:rsid w:val="006B4A9C"/>
    <w:rsid w:val="006B4C95"/>
    <w:rsid w:val="006B4FCF"/>
    <w:rsid w:val="006B52AD"/>
    <w:rsid w:val="006B549A"/>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81F"/>
    <w:rsid w:val="006C59FA"/>
    <w:rsid w:val="006C5AA8"/>
    <w:rsid w:val="006C5C4E"/>
    <w:rsid w:val="006C616D"/>
    <w:rsid w:val="006C66D3"/>
    <w:rsid w:val="006C6AF3"/>
    <w:rsid w:val="006C6E5C"/>
    <w:rsid w:val="006C70FF"/>
    <w:rsid w:val="006C71FF"/>
    <w:rsid w:val="006C74A1"/>
    <w:rsid w:val="006C7CB1"/>
    <w:rsid w:val="006C7CE7"/>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629"/>
    <w:rsid w:val="006D2877"/>
    <w:rsid w:val="006D2905"/>
    <w:rsid w:val="006D2D68"/>
    <w:rsid w:val="006D2D76"/>
    <w:rsid w:val="006D2F54"/>
    <w:rsid w:val="006D3DDA"/>
    <w:rsid w:val="006D42E1"/>
    <w:rsid w:val="006D45EA"/>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41D"/>
    <w:rsid w:val="006E1DAA"/>
    <w:rsid w:val="006E2407"/>
    <w:rsid w:val="006E2555"/>
    <w:rsid w:val="006E26B5"/>
    <w:rsid w:val="006E292A"/>
    <w:rsid w:val="006E2A00"/>
    <w:rsid w:val="006E2F82"/>
    <w:rsid w:val="006E315F"/>
    <w:rsid w:val="006E3368"/>
    <w:rsid w:val="006E3C7E"/>
    <w:rsid w:val="006E3EF6"/>
    <w:rsid w:val="006E3FF6"/>
    <w:rsid w:val="006E41F7"/>
    <w:rsid w:val="006E4576"/>
    <w:rsid w:val="006E4A1D"/>
    <w:rsid w:val="006E50EC"/>
    <w:rsid w:val="006E5C3B"/>
    <w:rsid w:val="006E5DFF"/>
    <w:rsid w:val="006E5F2D"/>
    <w:rsid w:val="006E6111"/>
    <w:rsid w:val="006E61B0"/>
    <w:rsid w:val="006E63F1"/>
    <w:rsid w:val="006E665B"/>
    <w:rsid w:val="006E699E"/>
    <w:rsid w:val="006E6CDC"/>
    <w:rsid w:val="006E6F48"/>
    <w:rsid w:val="006E705A"/>
    <w:rsid w:val="006E7780"/>
    <w:rsid w:val="006E7787"/>
    <w:rsid w:val="006E7800"/>
    <w:rsid w:val="006E7811"/>
    <w:rsid w:val="006E79EC"/>
    <w:rsid w:val="006E7A76"/>
    <w:rsid w:val="006E7B2E"/>
    <w:rsid w:val="006E7F3C"/>
    <w:rsid w:val="006E7F7A"/>
    <w:rsid w:val="006F0457"/>
    <w:rsid w:val="006F078F"/>
    <w:rsid w:val="006F0A57"/>
    <w:rsid w:val="006F1266"/>
    <w:rsid w:val="006F13E4"/>
    <w:rsid w:val="006F1B05"/>
    <w:rsid w:val="006F1D55"/>
    <w:rsid w:val="006F1E59"/>
    <w:rsid w:val="006F209C"/>
    <w:rsid w:val="006F26F8"/>
    <w:rsid w:val="006F2A60"/>
    <w:rsid w:val="006F3772"/>
    <w:rsid w:val="006F394C"/>
    <w:rsid w:val="006F3CA6"/>
    <w:rsid w:val="006F3CAC"/>
    <w:rsid w:val="006F3F94"/>
    <w:rsid w:val="006F403C"/>
    <w:rsid w:val="006F4179"/>
    <w:rsid w:val="006F4286"/>
    <w:rsid w:val="006F463F"/>
    <w:rsid w:val="006F46A0"/>
    <w:rsid w:val="006F4E36"/>
    <w:rsid w:val="006F4E52"/>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528"/>
    <w:rsid w:val="00700B6A"/>
    <w:rsid w:val="00700F99"/>
    <w:rsid w:val="007010D4"/>
    <w:rsid w:val="007014E2"/>
    <w:rsid w:val="00701A4B"/>
    <w:rsid w:val="00701CEC"/>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CED"/>
    <w:rsid w:val="00705DF6"/>
    <w:rsid w:val="00705F76"/>
    <w:rsid w:val="00706364"/>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33"/>
    <w:rsid w:val="00710C4C"/>
    <w:rsid w:val="00710D6B"/>
    <w:rsid w:val="00710F02"/>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44B8"/>
    <w:rsid w:val="00725C35"/>
    <w:rsid w:val="00726046"/>
    <w:rsid w:val="00726E50"/>
    <w:rsid w:val="00727207"/>
    <w:rsid w:val="007275E0"/>
    <w:rsid w:val="007278D9"/>
    <w:rsid w:val="007306DE"/>
    <w:rsid w:val="00730802"/>
    <w:rsid w:val="00730B33"/>
    <w:rsid w:val="00731A90"/>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40237"/>
    <w:rsid w:val="007404D1"/>
    <w:rsid w:val="007406F6"/>
    <w:rsid w:val="00740E61"/>
    <w:rsid w:val="00741011"/>
    <w:rsid w:val="007416B6"/>
    <w:rsid w:val="007416E6"/>
    <w:rsid w:val="0074173F"/>
    <w:rsid w:val="00741F1B"/>
    <w:rsid w:val="007420BD"/>
    <w:rsid w:val="00742359"/>
    <w:rsid w:val="00742363"/>
    <w:rsid w:val="007425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E6E"/>
    <w:rsid w:val="0075134A"/>
    <w:rsid w:val="007513BD"/>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9A"/>
    <w:rsid w:val="00757EFE"/>
    <w:rsid w:val="00760259"/>
    <w:rsid w:val="0076046F"/>
    <w:rsid w:val="00760624"/>
    <w:rsid w:val="007606F1"/>
    <w:rsid w:val="007609F5"/>
    <w:rsid w:val="00760A9A"/>
    <w:rsid w:val="00761006"/>
    <w:rsid w:val="007614E0"/>
    <w:rsid w:val="007616E4"/>
    <w:rsid w:val="007618CC"/>
    <w:rsid w:val="007619DD"/>
    <w:rsid w:val="00761D16"/>
    <w:rsid w:val="0076291D"/>
    <w:rsid w:val="00762BD0"/>
    <w:rsid w:val="00762EB1"/>
    <w:rsid w:val="007631C9"/>
    <w:rsid w:val="007635A1"/>
    <w:rsid w:val="00763FC4"/>
    <w:rsid w:val="007643E7"/>
    <w:rsid w:val="00764713"/>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52C"/>
    <w:rsid w:val="00767610"/>
    <w:rsid w:val="007676A5"/>
    <w:rsid w:val="0076796F"/>
    <w:rsid w:val="00767B9D"/>
    <w:rsid w:val="00770302"/>
    <w:rsid w:val="00770653"/>
    <w:rsid w:val="00770A18"/>
    <w:rsid w:val="007714E6"/>
    <w:rsid w:val="00771B55"/>
    <w:rsid w:val="00771BAE"/>
    <w:rsid w:val="00771D31"/>
    <w:rsid w:val="00772635"/>
    <w:rsid w:val="00772FD4"/>
    <w:rsid w:val="00773040"/>
    <w:rsid w:val="00773083"/>
    <w:rsid w:val="007730A1"/>
    <w:rsid w:val="00773550"/>
    <w:rsid w:val="007735A1"/>
    <w:rsid w:val="00773668"/>
    <w:rsid w:val="0077384D"/>
    <w:rsid w:val="0077391A"/>
    <w:rsid w:val="00773B1B"/>
    <w:rsid w:val="00773B4C"/>
    <w:rsid w:val="00774079"/>
    <w:rsid w:val="00774097"/>
    <w:rsid w:val="0077429F"/>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59E"/>
    <w:rsid w:val="0078366E"/>
    <w:rsid w:val="007836E9"/>
    <w:rsid w:val="0078387A"/>
    <w:rsid w:val="00784982"/>
    <w:rsid w:val="00784C6E"/>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67A"/>
    <w:rsid w:val="00791D8A"/>
    <w:rsid w:val="00791EDB"/>
    <w:rsid w:val="007923C6"/>
    <w:rsid w:val="007924D5"/>
    <w:rsid w:val="007925BA"/>
    <w:rsid w:val="00792B1E"/>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97AF5"/>
    <w:rsid w:val="007A06E6"/>
    <w:rsid w:val="007A08B1"/>
    <w:rsid w:val="007A0A67"/>
    <w:rsid w:val="007A12A7"/>
    <w:rsid w:val="007A1B96"/>
    <w:rsid w:val="007A1C95"/>
    <w:rsid w:val="007A224D"/>
    <w:rsid w:val="007A260D"/>
    <w:rsid w:val="007A2706"/>
    <w:rsid w:val="007A2B00"/>
    <w:rsid w:val="007A3615"/>
    <w:rsid w:val="007A36DC"/>
    <w:rsid w:val="007A3ACC"/>
    <w:rsid w:val="007A3E1B"/>
    <w:rsid w:val="007A4096"/>
    <w:rsid w:val="007A4892"/>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A795A"/>
    <w:rsid w:val="007B05C5"/>
    <w:rsid w:val="007B0936"/>
    <w:rsid w:val="007B0A4C"/>
    <w:rsid w:val="007B0B05"/>
    <w:rsid w:val="007B0CA5"/>
    <w:rsid w:val="007B0DB0"/>
    <w:rsid w:val="007B0E26"/>
    <w:rsid w:val="007B172F"/>
    <w:rsid w:val="007B179E"/>
    <w:rsid w:val="007B23B5"/>
    <w:rsid w:val="007B23BC"/>
    <w:rsid w:val="007B2CB9"/>
    <w:rsid w:val="007B335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F7"/>
    <w:rsid w:val="007B7F7F"/>
    <w:rsid w:val="007B7FE6"/>
    <w:rsid w:val="007C00F8"/>
    <w:rsid w:val="007C0477"/>
    <w:rsid w:val="007C04FC"/>
    <w:rsid w:val="007C0710"/>
    <w:rsid w:val="007C0B98"/>
    <w:rsid w:val="007C0EBB"/>
    <w:rsid w:val="007C15D1"/>
    <w:rsid w:val="007C1611"/>
    <w:rsid w:val="007C1ED0"/>
    <w:rsid w:val="007C207E"/>
    <w:rsid w:val="007C2494"/>
    <w:rsid w:val="007C2F0A"/>
    <w:rsid w:val="007C2FA4"/>
    <w:rsid w:val="007C3443"/>
    <w:rsid w:val="007C3697"/>
    <w:rsid w:val="007C38F0"/>
    <w:rsid w:val="007C3966"/>
    <w:rsid w:val="007C4050"/>
    <w:rsid w:val="007C473C"/>
    <w:rsid w:val="007C4BA3"/>
    <w:rsid w:val="007C4CAB"/>
    <w:rsid w:val="007C50D3"/>
    <w:rsid w:val="007C54CA"/>
    <w:rsid w:val="007C56F3"/>
    <w:rsid w:val="007C58E6"/>
    <w:rsid w:val="007C5992"/>
    <w:rsid w:val="007C5A97"/>
    <w:rsid w:val="007C5F65"/>
    <w:rsid w:val="007C612E"/>
    <w:rsid w:val="007C65F7"/>
    <w:rsid w:val="007C683D"/>
    <w:rsid w:val="007C68D1"/>
    <w:rsid w:val="007C6C83"/>
    <w:rsid w:val="007D0426"/>
    <w:rsid w:val="007D11C0"/>
    <w:rsid w:val="007D12B1"/>
    <w:rsid w:val="007D147D"/>
    <w:rsid w:val="007D1630"/>
    <w:rsid w:val="007D1668"/>
    <w:rsid w:val="007D1B0A"/>
    <w:rsid w:val="007D2130"/>
    <w:rsid w:val="007D21A9"/>
    <w:rsid w:val="007D2319"/>
    <w:rsid w:val="007D244D"/>
    <w:rsid w:val="007D2477"/>
    <w:rsid w:val="007D28B0"/>
    <w:rsid w:val="007D28C8"/>
    <w:rsid w:val="007D28EE"/>
    <w:rsid w:val="007D29AA"/>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597D"/>
    <w:rsid w:val="007E64A0"/>
    <w:rsid w:val="007E6BF9"/>
    <w:rsid w:val="007E6C04"/>
    <w:rsid w:val="007E6D24"/>
    <w:rsid w:val="007E6D33"/>
    <w:rsid w:val="007E6FD0"/>
    <w:rsid w:val="007E753D"/>
    <w:rsid w:val="007E79A6"/>
    <w:rsid w:val="007E7A54"/>
    <w:rsid w:val="007E7A78"/>
    <w:rsid w:val="007F00CA"/>
    <w:rsid w:val="007F02C8"/>
    <w:rsid w:val="007F05E1"/>
    <w:rsid w:val="007F05FD"/>
    <w:rsid w:val="007F07F0"/>
    <w:rsid w:val="007F0A06"/>
    <w:rsid w:val="007F0DEA"/>
    <w:rsid w:val="007F0E1D"/>
    <w:rsid w:val="007F116D"/>
    <w:rsid w:val="007F12CA"/>
    <w:rsid w:val="007F187F"/>
    <w:rsid w:val="007F1D2A"/>
    <w:rsid w:val="007F1F3F"/>
    <w:rsid w:val="007F21FA"/>
    <w:rsid w:val="007F2406"/>
    <w:rsid w:val="007F2505"/>
    <w:rsid w:val="007F256F"/>
    <w:rsid w:val="007F25ED"/>
    <w:rsid w:val="007F26D3"/>
    <w:rsid w:val="007F2781"/>
    <w:rsid w:val="007F27E9"/>
    <w:rsid w:val="007F28FD"/>
    <w:rsid w:val="007F29BD"/>
    <w:rsid w:val="007F2A95"/>
    <w:rsid w:val="007F3607"/>
    <w:rsid w:val="007F3728"/>
    <w:rsid w:val="007F48E3"/>
    <w:rsid w:val="007F49B4"/>
    <w:rsid w:val="007F4B3B"/>
    <w:rsid w:val="007F52CE"/>
    <w:rsid w:val="007F54C9"/>
    <w:rsid w:val="007F5521"/>
    <w:rsid w:val="007F56BE"/>
    <w:rsid w:val="007F5838"/>
    <w:rsid w:val="007F6052"/>
    <w:rsid w:val="007F6594"/>
    <w:rsid w:val="007F6C33"/>
    <w:rsid w:val="007F6DCD"/>
    <w:rsid w:val="007F6FD4"/>
    <w:rsid w:val="007F70A3"/>
    <w:rsid w:val="007F73B7"/>
    <w:rsid w:val="007F7523"/>
    <w:rsid w:val="007F78C4"/>
    <w:rsid w:val="007F7A11"/>
    <w:rsid w:val="007F7D9B"/>
    <w:rsid w:val="007F7E66"/>
    <w:rsid w:val="007F7F2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19F"/>
    <w:rsid w:val="00807723"/>
    <w:rsid w:val="00807F3C"/>
    <w:rsid w:val="0081014C"/>
    <w:rsid w:val="00810389"/>
    <w:rsid w:val="00810461"/>
    <w:rsid w:val="00810524"/>
    <w:rsid w:val="00810575"/>
    <w:rsid w:val="00810632"/>
    <w:rsid w:val="00810720"/>
    <w:rsid w:val="00810907"/>
    <w:rsid w:val="008109AD"/>
    <w:rsid w:val="00810E55"/>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571"/>
    <w:rsid w:val="008138E1"/>
    <w:rsid w:val="00813AAC"/>
    <w:rsid w:val="00813D01"/>
    <w:rsid w:val="00813ED0"/>
    <w:rsid w:val="00814222"/>
    <w:rsid w:val="0081423F"/>
    <w:rsid w:val="00814434"/>
    <w:rsid w:val="0081465A"/>
    <w:rsid w:val="008147ED"/>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8F0"/>
    <w:rsid w:val="00821F54"/>
    <w:rsid w:val="008220C0"/>
    <w:rsid w:val="0082219E"/>
    <w:rsid w:val="00822489"/>
    <w:rsid w:val="00822571"/>
    <w:rsid w:val="00822A08"/>
    <w:rsid w:val="00822AB2"/>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212B"/>
    <w:rsid w:val="0083244B"/>
    <w:rsid w:val="00832611"/>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C9D"/>
    <w:rsid w:val="00835D83"/>
    <w:rsid w:val="00835F58"/>
    <w:rsid w:val="008362E2"/>
    <w:rsid w:val="0083638A"/>
    <w:rsid w:val="00836A83"/>
    <w:rsid w:val="00837695"/>
    <w:rsid w:val="0083770A"/>
    <w:rsid w:val="008378B5"/>
    <w:rsid w:val="008379A6"/>
    <w:rsid w:val="00837CF5"/>
    <w:rsid w:val="00840522"/>
    <w:rsid w:val="008407C9"/>
    <w:rsid w:val="00840AF6"/>
    <w:rsid w:val="00840D1F"/>
    <w:rsid w:val="00840D79"/>
    <w:rsid w:val="008411C8"/>
    <w:rsid w:val="00841485"/>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4E4"/>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0"/>
    <w:rsid w:val="00854B4E"/>
    <w:rsid w:val="00854C85"/>
    <w:rsid w:val="00854D70"/>
    <w:rsid w:val="00854D99"/>
    <w:rsid w:val="008551EF"/>
    <w:rsid w:val="00855818"/>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214"/>
    <w:rsid w:val="008623D6"/>
    <w:rsid w:val="0086244E"/>
    <w:rsid w:val="0086280B"/>
    <w:rsid w:val="0086297E"/>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A2B"/>
    <w:rsid w:val="00867BCB"/>
    <w:rsid w:val="00870262"/>
    <w:rsid w:val="008702EA"/>
    <w:rsid w:val="00870E0B"/>
    <w:rsid w:val="00871117"/>
    <w:rsid w:val="008714D8"/>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95A"/>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989"/>
    <w:rsid w:val="00881DBF"/>
    <w:rsid w:val="00881E28"/>
    <w:rsid w:val="00881EE3"/>
    <w:rsid w:val="00881F22"/>
    <w:rsid w:val="00881F5A"/>
    <w:rsid w:val="00882007"/>
    <w:rsid w:val="0088309F"/>
    <w:rsid w:val="008831A8"/>
    <w:rsid w:val="00883287"/>
    <w:rsid w:val="008833AE"/>
    <w:rsid w:val="00884B57"/>
    <w:rsid w:val="00885A8C"/>
    <w:rsid w:val="00885AD5"/>
    <w:rsid w:val="00885D97"/>
    <w:rsid w:val="0088659D"/>
    <w:rsid w:val="00886609"/>
    <w:rsid w:val="008868B5"/>
    <w:rsid w:val="00886960"/>
    <w:rsid w:val="00886DED"/>
    <w:rsid w:val="00886ED6"/>
    <w:rsid w:val="00887C20"/>
    <w:rsid w:val="00887D3A"/>
    <w:rsid w:val="00887DB1"/>
    <w:rsid w:val="00890BB7"/>
    <w:rsid w:val="00890EC7"/>
    <w:rsid w:val="00891093"/>
    <w:rsid w:val="00891149"/>
    <w:rsid w:val="008911C9"/>
    <w:rsid w:val="008911F2"/>
    <w:rsid w:val="00891487"/>
    <w:rsid w:val="00891AF2"/>
    <w:rsid w:val="00891C01"/>
    <w:rsid w:val="00891D25"/>
    <w:rsid w:val="008920BE"/>
    <w:rsid w:val="008920E8"/>
    <w:rsid w:val="008923F1"/>
    <w:rsid w:val="0089284B"/>
    <w:rsid w:val="008929FE"/>
    <w:rsid w:val="00892CE6"/>
    <w:rsid w:val="00893CEC"/>
    <w:rsid w:val="008941AE"/>
    <w:rsid w:val="0089420C"/>
    <w:rsid w:val="0089426B"/>
    <w:rsid w:val="00894A08"/>
    <w:rsid w:val="00894A4E"/>
    <w:rsid w:val="00894C92"/>
    <w:rsid w:val="00894E63"/>
    <w:rsid w:val="008955BC"/>
    <w:rsid w:val="008955F2"/>
    <w:rsid w:val="00895691"/>
    <w:rsid w:val="0089592C"/>
    <w:rsid w:val="00895A67"/>
    <w:rsid w:val="0089662D"/>
    <w:rsid w:val="00896736"/>
    <w:rsid w:val="00896A08"/>
    <w:rsid w:val="00897B1A"/>
    <w:rsid w:val="00897F36"/>
    <w:rsid w:val="008A0073"/>
    <w:rsid w:val="008A0279"/>
    <w:rsid w:val="008A065F"/>
    <w:rsid w:val="008A0917"/>
    <w:rsid w:val="008A0963"/>
    <w:rsid w:val="008A0D6A"/>
    <w:rsid w:val="008A0DAA"/>
    <w:rsid w:val="008A1195"/>
    <w:rsid w:val="008A11D4"/>
    <w:rsid w:val="008A14DA"/>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4F08"/>
    <w:rsid w:val="008A529A"/>
    <w:rsid w:val="008A571A"/>
    <w:rsid w:val="008A58E9"/>
    <w:rsid w:val="008A59E1"/>
    <w:rsid w:val="008A5BA6"/>
    <w:rsid w:val="008A5FCD"/>
    <w:rsid w:val="008A61A8"/>
    <w:rsid w:val="008A667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FA"/>
    <w:rsid w:val="008B32AA"/>
    <w:rsid w:val="008B33BB"/>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F"/>
    <w:rsid w:val="008C2F47"/>
    <w:rsid w:val="008C3225"/>
    <w:rsid w:val="008C325C"/>
    <w:rsid w:val="008C3713"/>
    <w:rsid w:val="008C374F"/>
    <w:rsid w:val="008C37A3"/>
    <w:rsid w:val="008C3EA1"/>
    <w:rsid w:val="008C3EE0"/>
    <w:rsid w:val="008C3F2E"/>
    <w:rsid w:val="008C4179"/>
    <w:rsid w:val="008C41A4"/>
    <w:rsid w:val="008C4552"/>
    <w:rsid w:val="008C529E"/>
    <w:rsid w:val="008C55B2"/>
    <w:rsid w:val="008C5D91"/>
    <w:rsid w:val="008C63D9"/>
    <w:rsid w:val="008C6765"/>
    <w:rsid w:val="008C681F"/>
    <w:rsid w:val="008C68D6"/>
    <w:rsid w:val="008C6C69"/>
    <w:rsid w:val="008C6FEF"/>
    <w:rsid w:val="008C70D5"/>
    <w:rsid w:val="008C74EE"/>
    <w:rsid w:val="008C76F0"/>
    <w:rsid w:val="008C77B3"/>
    <w:rsid w:val="008C7CF2"/>
    <w:rsid w:val="008C7F4D"/>
    <w:rsid w:val="008D00AD"/>
    <w:rsid w:val="008D014C"/>
    <w:rsid w:val="008D0347"/>
    <w:rsid w:val="008D0378"/>
    <w:rsid w:val="008D0C92"/>
    <w:rsid w:val="008D0D51"/>
    <w:rsid w:val="008D111B"/>
    <w:rsid w:val="008D1329"/>
    <w:rsid w:val="008D142D"/>
    <w:rsid w:val="008D15EC"/>
    <w:rsid w:val="008D1874"/>
    <w:rsid w:val="008D219E"/>
    <w:rsid w:val="008D2269"/>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7CF"/>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1FF"/>
    <w:rsid w:val="008F36F3"/>
    <w:rsid w:val="008F3CF7"/>
    <w:rsid w:val="008F40D9"/>
    <w:rsid w:val="008F4130"/>
    <w:rsid w:val="008F4AE9"/>
    <w:rsid w:val="008F4DF3"/>
    <w:rsid w:val="008F4FEB"/>
    <w:rsid w:val="008F5029"/>
    <w:rsid w:val="008F5146"/>
    <w:rsid w:val="008F5459"/>
    <w:rsid w:val="008F5584"/>
    <w:rsid w:val="008F5D8F"/>
    <w:rsid w:val="008F61C3"/>
    <w:rsid w:val="008F663B"/>
    <w:rsid w:val="008F6801"/>
    <w:rsid w:val="008F6B56"/>
    <w:rsid w:val="008F7122"/>
    <w:rsid w:val="008F737F"/>
    <w:rsid w:val="008F7972"/>
    <w:rsid w:val="008F7FBC"/>
    <w:rsid w:val="0090049E"/>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8F"/>
    <w:rsid w:val="00903FBE"/>
    <w:rsid w:val="00904265"/>
    <w:rsid w:val="009048B6"/>
    <w:rsid w:val="0090493C"/>
    <w:rsid w:val="009049B9"/>
    <w:rsid w:val="00904A50"/>
    <w:rsid w:val="00904A82"/>
    <w:rsid w:val="009053A4"/>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3"/>
    <w:rsid w:val="00910C48"/>
    <w:rsid w:val="00910F88"/>
    <w:rsid w:val="00911024"/>
    <w:rsid w:val="00911100"/>
    <w:rsid w:val="0091121B"/>
    <w:rsid w:val="009113DF"/>
    <w:rsid w:val="00911755"/>
    <w:rsid w:val="0091195D"/>
    <w:rsid w:val="00912068"/>
    <w:rsid w:val="00912345"/>
    <w:rsid w:val="00912383"/>
    <w:rsid w:val="00912850"/>
    <w:rsid w:val="00913B29"/>
    <w:rsid w:val="00913D12"/>
    <w:rsid w:val="0091426E"/>
    <w:rsid w:val="00914440"/>
    <w:rsid w:val="009147CE"/>
    <w:rsid w:val="00914861"/>
    <w:rsid w:val="00914F20"/>
    <w:rsid w:val="00915019"/>
    <w:rsid w:val="009151A6"/>
    <w:rsid w:val="0091540E"/>
    <w:rsid w:val="0091542C"/>
    <w:rsid w:val="009158F2"/>
    <w:rsid w:val="0091597D"/>
    <w:rsid w:val="00915A9F"/>
    <w:rsid w:val="00915E84"/>
    <w:rsid w:val="00916BE3"/>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B2A"/>
    <w:rsid w:val="00925D2B"/>
    <w:rsid w:val="009262E7"/>
    <w:rsid w:val="00926360"/>
    <w:rsid w:val="00926862"/>
    <w:rsid w:val="0092702B"/>
    <w:rsid w:val="00927121"/>
    <w:rsid w:val="00927581"/>
    <w:rsid w:val="009276C8"/>
    <w:rsid w:val="0092792F"/>
    <w:rsid w:val="00927EFF"/>
    <w:rsid w:val="009300D7"/>
    <w:rsid w:val="0093081A"/>
    <w:rsid w:val="00930AA7"/>
    <w:rsid w:val="00930DBD"/>
    <w:rsid w:val="0093107F"/>
    <w:rsid w:val="00931574"/>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34F"/>
    <w:rsid w:val="0093654D"/>
    <w:rsid w:val="00936D94"/>
    <w:rsid w:val="00936FDD"/>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A1D"/>
    <w:rsid w:val="00944CA5"/>
    <w:rsid w:val="00944D6E"/>
    <w:rsid w:val="009450ED"/>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26"/>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69A"/>
    <w:rsid w:val="0097074E"/>
    <w:rsid w:val="00970C9D"/>
    <w:rsid w:val="00970CEC"/>
    <w:rsid w:val="00971335"/>
    <w:rsid w:val="00971805"/>
    <w:rsid w:val="0097183E"/>
    <w:rsid w:val="00971CED"/>
    <w:rsid w:val="00971D4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1F6"/>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27B"/>
    <w:rsid w:val="00987522"/>
    <w:rsid w:val="0098767E"/>
    <w:rsid w:val="00987801"/>
    <w:rsid w:val="00987A84"/>
    <w:rsid w:val="00987BF6"/>
    <w:rsid w:val="00987E62"/>
    <w:rsid w:val="0099050F"/>
    <w:rsid w:val="00990B11"/>
    <w:rsid w:val="00990CA8"/>
    <w:rsid w:val="00990CF2"/>
    <w:rsid w:val="00990DC5"/>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16"/>
    <w:rsid w:val="009A4D32"/>
    <w:rsid w:val="009A4F7F"/>
    <w:rsid w:val="009A55A0"/>
    <w:rsid w:val="009A55B4"/>
    <w:rsid w:val="009A56E3"/>
    <w:rsid w:val="009A573D"/>
    <w:rsid w:val="009A5994"/>
    <w:rsid w:val="009A59A0"/>
    <w:rsid w:val="009A6609"/>
    <w:rsid w:val="009A66B6"/>
    <w:rsid w:val="009A68DC"/>
    <w:rsid w:val="009A6905"/>
    <w:rsid w:val="009A6CB4"/>
    <w:rsid w:val="009A706A"/>
    <w:rsid w:val="009A7169"/>
    <w:rsid w:val="009A7394"/>
    <w:rsid w:val="009A7706"/>
    <w:rsid w:val="009A771E"/>
    <w:rsid w:val="009A77CE"/>
    <w:rsid w:val="009A77DE"/>
    <w:rsid w:val="009A77F5"/>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304"/>
    <w:rsid w:val="009B5640"/>
    <w:rsid w:val="009B5A81"/>
    <w:rsid w:val="009B5AD9"/>
    <w:rsid w:val="009B603D"/>
    <w:rsid w:val="009B6110"/>
    <w:rsid w:val="009B6680"/>
    <w:rsid w:val="009B6750"/>
    <w:rsid w:val="009B6987"/>
    <w:rsid w:val="009B6DFB"/>
    <w:rsid w:val="009B6EB7"/>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2FF9"/>
    <w:rsid w:val="009C33DA"/>
    <w:rsid w:val="009C34C7"/>
    <w:rsid w:val="009C3871"/>
    <w:rsid w:val="009C3994"/>
    <w:rsid w:val="009C3C2F"/>
    <w:rsid w:val="009C3F27"/>
    <w:rsid w:val="009C4145"/>
    <w:rsid w:val="009C41BA"/>
    <w:rsid w:val="009C4823"/>
    <w:rsid w:val="009C48D6"/>
    <w:rsid w:val="009C497C"/>
    <w:rsid w:val="009C5B24"/>
    <w:rsid w:val="009C5BC9"/>
    <w:rsid w:val="009C6B20"/>
    <w:rsid w:val="009C6BE5"/>
    <w:rsid w:val="009C70DD"/>
    <w:rsid w:val="009C73A6"/>
    <w:rsid w:val="009C752F"/>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2FD7"/>
    <w:rsid w:val="009D39DF"/>
    <w:rsid w:val="009D3B15"/>
    <w:rsid w:val="009D3B1F"/>
    <w:rsid w:val="009D4641"/>
    <w:rsid w:val="009D5018"/>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4FF"/>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12F"/>
    <w:rsid w:val="009E75C1"/>
    <w:rsid w:val="009E7802"/>
    <w:rsid w:val="009E785F"/>
    <w:rsid w:val="009E7975"/>
    <w:rsid w:val="009E7E01"/>
    <w:rsid w:val="009E7FAB"/>
    <w:rsid w:val="009F016A"/>
    <w:rsid w:val="009F09AE"/>
    <w:rsid w:val="009F0A49"/>
    <w:rsid w:val="009F0C40"/>
    <w:rsid w:val="009F0F3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512"/>
    <w:rsid w:val="00A02608"/>
    <w:rsid w:val="00A027E0"/>
    <w:rsid w:val="00A030A9"/>
    <w:rsid w:val="00A0321B"/>
    <w:rsid w:val="00A03274"/>
    <w:rsid w:val="00A03F94"/>
    <w:rsid w:val="00A0410D"/>
    <w:rsid w:val="00A041CF"/>
    <w:rsid w:val="00A04241"/>
    <w:rsid w:val="00A044AD"/>
    <w:rsid w:val="00A046BB"/>
    <w:rsid w:val="00A048D5"/>
    <w:rsid w:val="00A049ED"/>
    <w:rsid w:val="00A04E88"/>
    <w:rsid w:val="00A0507C"/>
    <w:rsid w:val="00A05AEC"/>
    <w:rsid w:val="00A05C19"/>
    <w:rsid w:val="00A06031"/>
    <w:rsid w:val="00A0670D"/>
    <w:rsid w:val="00A06D34"/>
    <w:rsid w:val="00A06E81"/>
    <w:rsid w:val="00A07318"/>
    <w:rsid w:val="00A07336"/>
    <w:rsid w:val="00A07996"/>
    <w:rsid w:val="00A07C35"/>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2B"/>
    <w:rsid w:val="00A129C8"/>
    <w:rsid w:val="00A12B1C"/>
    <w:rsid w:val="00A12B2C"/>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9B2"/>
    <w:rsid w:val="00A17DEF"/>
    <w:rsid w:val="00A200EE"/>
    <w:rsid w:val="00A20573"/>
    <w:rsid w:val="00A20675"/>
    <w:rsid w:val="00A20AD5"/>
    <w:rsid w:val="00A20B1D"/>
    <w:rsid w:val="00A20B92"/>
    <w:rsid w:val="00A20C83"/>
    <w:rsid w:val="00A21550"/>
    <w:rsid w:val="00A2175F"/>
    <w:rsid w:val="00A21DA6"/>
    <w:rsid w:val="00A21E08"/>
    <w:rsid w:val="00A221D9"/>
    <w:rsid w:val="00A22544"/>
    <w:rsid w:val="00A226B0"/>
    <w:rsid w:val="00A227ED"/>
    <w:rsid w:val="00A230B9"/>
    <w:rsid w:val="00A233AE"/>
    <w:rsid w:val="00A2360E"/>
    <w:rsid w:val="00A23AA1"/>
    <w:rsid w:val="00A2451E"/>
    <w:rsid w:val="00A2459C"/>
    <w:rsid w:val="00A24616"/>
    <w:rsid w:val="00A246FD"/>
    <w:rsid w:val="00A24FA2"/>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3535"/>
    <w:rsid w:val="00A33608"/>
    <w:rsid w:val="00A33812"/>
    <w:rsid w:val="00A339A9"/>
    <w:rsid w:val="00A33FCB"/>
    <w:rsid w:val="00A3410E"/>
    <w:rsid w:val="00A34349"/>
    <w:rsid w:val="00A35400"/>
    <w:rsid w:val="00A35554"/>
    <w:rsid w:val="00A35984"/>
    <w:rsid w:val="00A35A7C"/>
    <w:rsid w:val="00A35BCF"/>
    <w:rsid w:val="00A35BFB"/>
    <w:rsid w:val="00A35F70"/>
    <w:rsid w:val="00A36074"/>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772"/>
    <w:rsid w:val="00A42C96"/>
    <w:rsid w:val="00A42CA6"/>
    <w:rsid w:val="00A43798"/>
    <w:rsid w:val="00A43855"/>
    <w:rsid w:val="00A43AB2"/>
    <w:rsid w:val="00A44106"/>
    <w:rsid w:val="00A4470D"/>
    <w:rsid w:val="00A44726"/>
    <w:rsid w:val="00A44849"/>
    <w:rsid w:val="00A44886"/>
    <w:rsid w:val="00A4495E"/>
    <w:rsid w:val="00A450A6"/>
    <w:rsid w:val="00A45192"/>
    <w:rsid w:val="00A4527E"/>
    <w:rsid w:val="00A45CB5"/>
    <w:rsid w:val="00A4604C"/>
    <w:rsid w:val="00A46CFA"/>
    <w:rsid w:val="00A46D21"/>
    <w:rsid w:val="00A46FB5"/>
    <w:rsid w:val="00A472D6"/>
    <w:rsid w:val="00A475E8"/>
    <w:rsid w:val="00A476C3"/>
    <w:rsid w:val="00A477FB"/>
    <w:rsid w:val="00A47E1F"/>
    <w:rsid w:val="00A47F14"/>
    <w:rsid w:val="00A50649"/>
    <w:rsid w:val="00A5082E"/>
    <w:rsid w:val="00A50BC6"/>
    <w:rsid w:val="00A50EF9"/>
    <w:rsid w:val="00A517BB"/>
    <w:rsid w:val="00A52779"/>
    <w:rsid w:val="00A52D59"/>
    <w:rsid w:val="00A52E77"/>
    <w:rsid w:val="00A52EA7"/>
    <w:rsid w:val="00A53063"/>
    <w:rsid w:val="00A537F8"/>
    <w:rsid w:val="00A53806"/>
    <w:rsid w:val="00A53967"/>
    <w:rsid w:val="00A53A90"/>
    <w:rsid w:val="00A53F66"/>
    <w:rsid w:val="00A5477A"/>
    <w:rsid w:val="00A54AA3"/>
    <w:rsid w:val="00A54CEE"/>
    <w:rsid w:val="00A54D25"/>
    <w:rsid w:val="00A54D91"/>
    <w:rsid w:val="00A54E38"/>
    <w:rsid w:val="00A55076"/>
    <w:rsid w:val="00A554B4"/>
    <w:rsid w:val="00A55A37"/>
    <w:rsid w:val="00A55CE7"/>
    <w:rsid w:val="00A566D8"/>
    <w:rsid w:val="00A569B7"/>
    <w:rsid w:val="00A56C4C"/>
    <w:rsid w:val="00A56D79"/>
    <w:rsid w:val="00A56EFE"/>
    <w:rsid w:val="00A56F64"/>
    <w:rsid w:val="00A5706D"/>
    <w:rsid w:val="00A5749E"/>
    <w:rsid w:val="00A57554"/>
    <w:rsid w:val="00A57809"/>
    <w:rsid w:val="00A57B52"/>
    <w:rsid w:val="00A57C88"/>
    <w:rsid w:val="00A57EFC"/>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0BC"/>
    <w:rsid w:val="00A643AE"/>
    <w:rsid w:val="00A64AF5"/>
    <w:rsid w:val="00A64DA8"/>
    <w:rsid w:val="00A656C5"/>
    <w:rsid w:val="00A656D5"/>
    <w:rsid w:val="00A65A0E"/>
    <w:rsid w:val="00A65B86"/>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1CD1"/>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5390"/>
    <w:rsid w:val="00A85ADC"/>
    <w:rsid w:val="00A86193"/>
    <w:rsid w:val="00A86296"/>
    <w:rsid w:val="00A8662B"/>
    <w:rsid w:val="00A86A25"/>
    <w:rsid w:val="00A86B8E"/>
    <w:rsid w:val="00A86BB7"/>
    <w:rsid w:val="00A8751D"/>
    <w:rsid w:val="00A87B56"/>
    <w:rsid w:val="00A87E92"/>
    <w:rsid w:val="00A90140"/>
    <w:rsid w:val="00A902C6"/>
    <w:rsid w:val="00A90487"/>
    <w:rsid w:val="00A905D9"/>
    <w:rsid w:val="00A905E3"/>
    <w:rsid w:val="00A909F3"/>
    <w:rsid w:val="00A90A20"/>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59E"/>
    <w:rsid w:val="00A936C6"/>
    <w:rsid w:val="00A938C5"/>
    <w:rsid w:val="00A93A74"/>
    <w:rsid w:val="00A93FFE"/>
    <w:rsid w:val="00A940B9"/>
    <w:rsid w:val="00A942E9"/>
    <w:rsid w:val="00A948A5"/>
    <w:rsid w:val="00A948E0"/>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C98"/>
    <w:rsid w:val="00AA7F77"/>
    <w:rsid w:val="00AB04CA"/>
    <w:rsid w:val="00AB04D5"/>
    <w:rsid w:val="00AB0A95"/>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8CE"/>
    <w:rsid w:val="00AB59E3"/>
    <w:rsid w:val="00AB5D1D"/>
    <w:rsid w:val="00AB5DD9"/>
    <w:rsid w:val="00AB5E4A"/>
    <w:rsid w:val="00AB5FEF"/>
    <w:rsid w:val="00AB67B5"/>
    <w:rsid w:val="00AB687B"/>
    <w:rsid w:val="00AB6FE2"/>
    <w:rsid w:val="00AB709C"/>
    <w:rsid w:val="00AB780D"/>
    <w:rsid w:val="00AC0057"/>
    <w:rsid w:val="00AC005C"/>
    <w:rsid w:val="00AC0167"/>
    <w:rsid w:val="00AC019F"/>
    <w:rsid w:val="00AC01DE"/>
    <w:rsid w:val="00AC04D8"/>
    <w:rsid w:val="00AC0BD7"/>
    <w:rsid w:val="00AC0C2F"/>
    <w:rsid w:val="00AC0F1A"/>
    <w:rsid w:val="00AC1720"/>
    <w:rsid w:val="00AC1DC6"/>
    <w:rsid w:val="00AC2363"/>
    <w:rsid w:val="00AC238C"/>
    <w:rsid w:val="00AC27CF"/>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4FC"/>
    <w:rsid w:val="00AC67B0"/>
    <w:rsid w:val="00AC67D4"/>
    <w:rsid w:val="00AC6B3E"/>
    <w:rsid w:val="00AC7484"/>
    <w:rsid w:val="00AD0171"/>
    <w:rsid w:val="00AD02BB"/>
    <w:rsid w:val="00AD0DEA"/>
    <w:rsid w:val="00AD0E12"/>
    <w:rsid w:val="00AD11F6"/>
    <w:rsid w:val="00AD1640"/>
    <w:rsid w:val="00AD1B51"/>
    <w:rsid w:val="00AD1CA0"/>
    <w:rsid w:val="00AD2FE8"/>
    <w:rsid w:val="00AD3030"/>
    <w:rsid w:val="00AD3408"/>
    <w:rsid w:val="00AD343C"/>
    <w:rsid w:val="00AD3503"/>
    <w:rsid w:val="00AD3A58"/>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F59"/>
    <w:rsid w:val="00AD60A6"/>
    <w:rsid w:val="00AD65AA"/>
    <w:rsid w:val="00AD65B9"/>
    <w:rsid w:val="00AD65D8"/>
    <w:rsid w:val="00AD6815"/>
    <w:rsid w:val="00AD6F59"/>
    <w:rsid w:val="00AD6FFC"/>
    <w:rsid w:val="00AD72EB"/>
    <w:rsid w:val="00AD7611"/>
    <w:rsid w:val="00AD764A"/>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C"/>
    <w:rsid w:val="00AE29F1"/>
    <w:rsid w:val="00AE2B8B"/>
    <w:rsid w:val="00AE2C88"/>
    <w:rsid w:val="00AE2E2F"/>
    <w:rsid w:val="00AE3328"/>
    <w:rsid w:val="00AE369D"/>
    <w:rsid w:val="00AE377B"/>
    <w:rsid w:val="00AE37BD"/>
    <w:rsid w:val="00AE3878"/>
    <w:rsid w:val="00AE39D9"/>
    <w:rsid w:val="00AE3ADE"/>
    <w:rsid w:val="00AE3B90"/>
    <w:rsid w:val="00AE422D"/>
    <w:rsid w:val="00AE4E37"/>
    <w:rsid w:val="00AE4E4C"/>
    <w:rsid w:val="00AE57E6"/>
    <w:rsid w:val="00AE5E91"/>
    <w:rsid w:val="00AE61D0"/>
    <w:rsid w:val="00AE663C"/>
    <w:rsid w:val="00AE66C3"/>
    <w:rsid w:val="00AE6979"/>
    <w:rsid w:val="00AE6D05"/>
    <w:rsid w:val="00AE737F"/>
    <w:rsid w:val="00AE7665"/>
    <w:rsid w:val="00AE76AA"/>
    <w:rsid w:val="00AE78EF"/>
    <w:rsid w:val="00AE7E06"/>
    <w:rsid w:val="00AF0737"/>
    <w:rsid w:val="00AF0C62"/>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6AB"/>
    <w:rsid w:val="00AF58BC"/>
    <w:rsid w:val="00AF59DB"/>
    <w:rsid w:val="00AF5A93"/>
    <w:rsid w:val="00AF6687"/>
    <w:rsid w:val="00AF6817"/>
    <w:rsid w:val="00AF6B84"/>
    <w:rsid w:val="00AF704B"/>
    <w:rsid w:val="00AF72B4"/>
    <w:rsid w:val="00AF72F2"/>
    <w:rsid w:val="00AF764A"/>
    <w:rsid w:val="00AF7B20"/>
    <w:rsid w:val="00AF7BAF"/>
    <w:rsid w:val="00AF7BE4"/>
    <w:rsid w:val="00AF7D38"/>
    <w:rsid w:val="00AF7DC6"/>
    <w:rsid w:val="00AF7F31"/>
    <w:rsid w:val="00AF7FD0"/>
    <w:rsid w:val="00AF7FE4"/>
    <w:rsid w:val="00B004EE"/>
    <w:rsid w:val="00B00649"/>
    <w:rsid w:val="00B0095C"/>
    <w:rsid w:val="00B0096B"/>
    <w:rsid w:val="00B00A2A"/>
    <w:rsid w:val="00B00C04"/>
    <w:rsid w:val="00B00CD7"/>
    <w:rsid w:val="00B01CD2"/>
    <w:rsid w:val="00B01F3A"/>
    <w:rsid w:val="00B01F87"/>
    <w:rsid w:val="00B022FC"/>
    <w:rsid w:val="00B02EEF"/>
    <w:rsid w:val="00B033B7"/>
    <w:rsid w:val="00B03790"/>
    <w:rsid w:val="00B037C1"/>
    <w:rsid w:val="00B03DAE"/>
    <w:rsid w:val="00B04150"/>
    <w:rsid w:val="00B04234"/>
    <w:rsid w:val="00B047EB"/>
    <w:rsid w:val="00B04892"/>
    <w:rsid w:val="00B048CE"/>
    <w:rsid w:val="00B049B7"/>
    <w:rsid w:val="00B04BE2"/>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9D8"/>
    <w:rsid w:val="00B16B1E"/>
    <w:rsid w:val="00B1701D"/>
    <w:rsid w:val="00B1737A"/>
    <w:rsid w:val="00B17397"/>
    <w:rsid w:val="00B177C8"/>
    <w:rsid w:val="00B17865"/>
    <w:rsid w:val="00B17F14"/>
    <w:rsid w:val="00B20056"/>
    <w:rsid w:val="00B2081B"/>
    <w:rsid w:val="00B2148A"/>
    <w:rsid w:val="00B21BD1"/>
    <w:rsid w:val="00B2220C"/>
    <w:rsid w:val="00B2279F"/>
    <w:rsid w:val="00B232A7"/>
    <w:rsid w:val="00B2374C"/>
    <w:rsid w:val="00B237A2"/>
    <w:rsid w:val="00B237AF"/>
    <w:rsid w:val="00B23C69"/>
    <w:rsid w:val="00B23F02"/>
    <w:rsid w:val="00B249C6"/>
    <w:rsid w:val="00B24AA2"/>
    <w:rsid w:val="00B24B2C"/>
    <w:rsid w:val="00B24B39"/>
    <w:rsid w:val="00B24FC2"/>
    <w:rsid w:val="00B25AB0"/>
    <w:rsid w:val="00B261C2"/>
    <w:rsid w:val="00B263F4"/>
    <w:rsid w:val="00B2640C"/>
    <w:rsid w:val="00B264C8"/>
    <w:rsid w:val="00B26824"/>
    <w:rsid w:val="00B26AA1"/>
    <w:rsid w:val="00B26BE0"/>
    <w:rsid w:val="00B26C13"/>
    <w:rsid w:val="00B26D0B"/>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D28"/>
    <w:rsid w:val="00B32EE2"/>
    <w:rsid w:val="00B33080"/>
    <w:rsid w:val="00B33A3D"/>
    <w:rsid w:val="00B33C03"/>
    <w:rsid w:val="00B33FD1"/>
    <w:rsid w:val="00B34339"/>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8B"/>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BA0"/>
    <w:rsid w:val="00B47F1B"/>
    <w:rsid w:val="00B50234"/>
    <w:rsid w:val="00B50239"/>
    <w:rsid w:val="00B504AA"/>
    <w:rsid w:val="00B50F1F"/>
    <w:rsid w:val="00B50F59"/>
    <w:rsid w:val="00B50FFF"/>
    <w:rsid w:val="00B5159B"/>
    <w:rsid w:val="00B51729"/>
    <w:rsid w:val="00B519DE"/>
    <w:rsid w:val="00B519F6"/>
    <w:rsid w:val="00B51A16"/>
    <w:rsid w:val="00B51F15"/>
    <w:rsid w:val="00B5255E"/>
    <w:rsid w:val="00B525FB"/>
    <w:rsid w:val="00B52B94"/>
    <w:rsid w:val="00B52CCD"/>
    <w:rsid w:val="00B53182"/>
    <w:rsid w:val="00B53633"/>
    <w:rsid w:val="00B54193"/>
    <w:rsid w:val="00B543EF"/>
    <w:rsid w:val="00B54733"/>
    <w:rsid w:val="00B547DB"/>
    <w:rsid w:val="00B549B6"/>
    <w:rsid w:val="00B552A9"/>
    <w:rsid w:val="00B555F4"/>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E7"/>
    <w:rsid w:val="00B60F87"/>
    <w:rsid w:val="00B611CE"/>
    <w:rsid w:val="00B614AD"/>
    <w:rsid w:val="00B61872"/>
    <w:rsid w:val="00B61C72"/>
    <w:rsid w:val="00B62081"/>
    <w:rsid w:val="00B6258D"/>
    <w:rsid w:val="00B62769"/>
    <w:rsid w:val="00B6303E"/>
    <w:rsid w:val="00B63089"/>
    <w:rsid w:val="00B6320C"/>
    <w:rsid w:val="00B63229"/>
    <w:rsid w:val="00B63339"/>
    <w:rsid w:val="00B63354"/>
    <w:rsid w:val="00B63835"/>
    <w:rsid w:val="00B639DE"/>
    <w:rsid w:val="00B63FAD"/>
    <w:rsid w:val="00B64064"/>
    <w:rsid w:val="00B64159"/>
    <w:rsid w:val="00B64441"/>
    <w:rsid w:val="00B6482D"/>
    <w:rsid w:val="00B64B3F"/>
    <w:rsid w:val="00B64F1A"/>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B13"/>
    <w:rsid w:val="00B67C76"/>
    <w:rsid w:val="00B67D39"/>
    <w:rsid w:val="00B67E64"/>
    <w:rsid w:val="00B67FE3"/>
    <w:rsid w:val="00B70131"/>
    <w:rsid w:val="00B7016B"/>
    <w:rsid w:val="00B702A5"/>
    <w:rsid w:val="00B7073D"/>
    <w:rsid w:val="00B70819"/>
    <w:rsid w:val="00B70979"/>
    <w:rsid w:val="00B709DF"/>
    <w:rsid w:val="00B710BD"/>
    <w:rsid w:val="00B712EE"/>
    <w:rsid w:val="00B713A9"/>
    <w:rsid w:val="00B71569"/>
    <w:rsid w:val="00B71691"/>
    <w:rsid w:val="00B71C0E"/>
    <w:rsid w:val="00B71F0C"/>
    <w:rsid w:val="00B727A6"/>
    <w:rsid w:val="00B72A62"/>
    <w:rsid w:val="00B73AA8"/>
    <w:rsid w:val="00B73EF4"/>
    <w:rsid w:val="00B73F30"/>
    <w:rsid w:val="00B749D5"/>
    <w:rsid w:val="00B74B4D"/>
    <w:rsid w:val="00B74BD2"/>
    <w:rsid w:val="00B74DAA"/>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6189"/>
    <w:rsid w:val="00B8658A"/>
    <w:rsid w:val="00B865DE"/>
    <w:rsid w:val="00B866D9"/>
    <w:rsid w:val="00B869AA"/>
    <w:rsid w:val="00B86A97"/>
    <w:rsid w:val="00B87351"/>
    <w:rsid w:val="00B874BA"/>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BE8"/>
    <w:rsid w:val="00B93564"/>
    <w:rsid w:val="00B93CBD"/>
    <w:rsid w:val="00B93FA4"/>
    <w:rsid w:val="00B94076"/>
    <w:rsid w:val="00B94262"/>
    <w:rsid w:val="00B9469B"/>
    <w:rsid w:val="00B94750"/>
    <w:rsid w:val="00B9499D"/>
    <w:rsid w:val="00B94A9B"/>
    <w:rsid w:val="00B952F1"/>
    <w:rsid w:val="00B956D2"/>
    <w:rsid w:val="00B957BE"/>
    <w:rsid w:val="00B95B7A"/>
    <w:rsid w:val="00B95B7F"/>
    <w:rsid w:val="00B95E9B"/>
    <w:rsid w:val="00B960A1"/>
    <w:rsid w:val="00B961FB"/>
    <w:rsid w:val="00B963A3"/>
    <w:rsid w:val="00B9666C"/>
    <w:rsid w:val="00B967FA"/>
    <w:rsid w:val="00B96B53"/>
    <w:rsid w:val="00B97428"/>
    <w:rsid w:val="00B97B97"/>
    <w:rsid w:val="00B97DEE"/>
    <w:rsid w:val="00BA0684"/>
    <w:rsid w:val="00BA0A5B"/>
    <w:rsid w:val="00BA0D63"/>
    <w:rsid w:val="00BA10CF"/>
    <w:rsid w:val="00BA11AF"/>
    <w:rsid w:val="00BA1287"/>
    <w:rsid w:val="00BA1819"/>
    <w:rsid w:val="00BA189B"/>
    <w:rsid w:val="00BA1E03"/>
    <w:rsid w:val="00BA21CC"/>
    <w:rsid w:val="00BA2886"/>
    <w:rsid w:val="00BA28EF"/>
    <w:rsid w:val="00BA2A82"/>
    <w:rsid w:val="00BA2B14"/>
    <w:rsid w:val="00BA301E"/>
    <w:rsid w:val="00BA318F"/>
    <w:rsid w:val="00BA36D9"/>
    <w:rsid w:val="00BA3BC5"/>
    <w:rsid w:val="00BA3C88"/>
    <w:rsid w:val="00BA4AD2"/>
    <w:rsid w:val="00BA4CBD"/>
    <w:rsid w:val="00BA4E28"/>
    <w:rsid w:val="00BA4F3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1601"/>
    <w:rsid w:val="00BB2281"/>
    <w:rsid w:val="00BB30E3"/>
    <w:rsid w:val="00BB31A5"/>
    <w:rsid w:val="00BB352C"/>
    <w:rsid w:val="00BB358C"/>
    <w:rsid w:val="00BB35D5"/>
    <w:rsid w:val="00BB35FE"/>
    <w:rsid w:val="00BB3628"/>
    <w:rsid w:val="00BB3B54"/>
    <w:rsid w:val="00BB3BD2"/>
    <w:rsid w:val="00BB3CF5"/>
    <w:rsid w:val="00BB447B"/>
    <w:rsid w:val="00BB4586"/>
    <w:rsid w:val="00BB461F"/>
    <w:rsid w:val="00BB46EB"/>
    <w:rsid w:val="00BB4756"/>
    <w:rsid w:val="00BB48D4"/>
    <w:rsid w:val="00BB50AC"/>
    <w:rsid w:val="00BB5495"/>
    <w:rsid w:val="00BB551C"/>
    <w:rsid w:val="00BB553D"/>
    <w:rsid w:val="00BB5727"/>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A85"/>
    <w:rsid w:val="00BD2F7A"/>
    <w:rsid w:val="00BD2FB6"/>
    <w:rsid w:val="00BD3489"/>
    <w:rsid w:val="00BD35B7"/>
    <w:rsid w:val="00BD3D2B"/>
    <w:rsid w:val="00BD3D4A"/>
    <w:rsid w:val="00BD4C64"/>
    <w:rsid w:val="00BD4C75"/>
    <w:rsid w:val="00BD54D8"/>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3D9"/>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EA4"/>
    <w:rsid w:val="00BF7480"/>
    <w:rsid w:val="00BF7DD0"/>
    <w:rsid w:val="00BF7FBB"/>
    <w:rsid w:val="00C0065F"/>
    <w:rsid w:val="00C006B1"/>
    <w:rsid w:val="00C006FE"/>
    <w:rsid w:val="00C00848"/>
    <w:rsid w:val="00C00876"/>
    <w:rsid w:val="00C00C2D"/>
    <w:rsid w:val="00C00CF0"/>
    <w:rsid w:val="00C01316"/>
    <w:rsid w:val="00C01401"/>
    <w:rsid w:val="00C01E4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61A"/>
    <w:rsid w:val="00C057BD"/>
    <w:rsid w:val="00C05ED2"/>
    <w:rsid w:val="00C05EDF"/>
    <w:rsid w:val="00C060F8"/>
    <w:rsid w:val="00C06225"/>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FBE"/>
    <w:rsid w:val="00C2295E"/>
    <w:rsid w:val="00C22AE7"/>
    <w:rsid w:val="00C22DCE"/>
    <w:rsid w:val="00C23135"/>
    <w:rsid w:val="00C235DE"/>
    <w:rsid w:val="00C23AF7"/>
    <w:rsid w:val="00C23C22"/>
    <w:rsid w:val="00C23E11"/>
    <w:rsid w:val="00C23F21"/>
    <w:rsid w:val="00C24341"/>
    <w:rsid w:val="00C24359"/>
    <w:rsid w:val="00C243AF"/>
    <w:rsid w:val="00C249F7"/>
    <w:rsid w:val="00C24C72"/>
    <w:rsid w:val="00C24D4A"/>
    <w:rsid w:val="00C24DC0"/>
    <w:rsid w:val="00C24E88"/>
    <w:rsid w:val="00C250BB"/>
    <w:rsid w:val="00C2540D"/>
    <w:rsid w:val="00C25606"/>
    <w:rsid w:val="00C25DA3"/>
    <w:rsid w:val="00C25F72"/>
    <w:rsid w:val="00C2613A"/>
    <w:rsid w:val="00C266E3"/>
    <w:rsid w:val="00C26A02"/>
    <w:rsid w:val="00C273A0"/>
    <w:rsid w:val="00C2770C"/>
    <w:rsid w:val="00C27766"/>
    <w:rsid w:val="00C2785F"/>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4A9"/>
    <w:rsid w:val="00C368BC"/>
    <w:rsid w:val="00C36E00"/>
    <w:rsid w:val="00C36F47"/>
    <w:rsid w:val="00C37070"/>
    <w:rsid w:val="00C37281"/>
    <w:rsid w:val="00C37308"/>
    <w:rsid w:val="00C3753E"/>
    <w:rsid w:val="00C378DD"/>
    <w:rsid w:val="00C37E5C"/>
    <w:rsid w:val="00C37EB8"/>
    <w:rsid w:val="00C40005"/>
    <w:rsid w:val="00C401D7"/>
    <w:rsid w:val="00C40270"/>
    <w:rsid w:val="00C40318"/>
    <w:rsid w:val="00C403F9"/>
    <w:rsid w:val="00C4049A"/>
    <w:rsid w:val="00C409EB"/>
    <w:rsid w:val="00C40ACA"/>
    <w:rsid w:val="00C40B32"/>
    <w:rsid w:val="00C40F6B"/>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6AA"/>
    <w:rsid w:val="00C43A0A"/>
    <w:rsid w:val="00C43D86"/>
    <w:rsid w:val="00C440A6"/>
    <w:rsid w:val="00C441BD"/>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08"/>
    <w:rsid w:val="00C46F60"/>
    <w:rsid w:val="00C4739A"/>
    <w:rsid w:val="00C479D5"/>
    <w:rsid w:val="00C501D2"/>
    <w:rsid w:val="00C50294"/>
    <w:rsid w:val="00C505D0"/>
    <w:rsid w:val="00C50A9B"/>
    <w:rsid w:val="00C510C9"/>
    <w:rsid w:val="00C51858"/>
    <w:rsid w:val="00C52274"/>
    <w:rsid w:val="00C5267E"/>
    <w:rsid w:val="00C52794"/>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2C07"/>
    <w:rsid w:val="00C630A5"/>
    <w:rsid w:val="00C63414"/>
    <w:rsid w:val="00C63781"/>
    <w:rsid w:val="00C6379B"/>
    <w:rsid w:val="00C63879"/>
    <w:rsid w:val="00C639F6"/>
    <w:rsid w:val="00C63BEC"/>
    <w:rsid w:val="00C63DB7"/>
    <w:rsid w:val="00C64466"/>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250"/>
    <w:rsid w:val="00C81362"/>
    <w:rsid w:val="00C814C5"/>
    <w:rsid w:val="00C8153B"/>
    <w:rsid w:val="00C81544"/>
    <w:rsid w:val="00C818EB"/>
    <w:rsid w:val="00C81B01"/>
    <w:rsid w:val="00C81C7D"/>
    <w:rsid w:val="00C81F26"/>
    <w:rsid w:val="00C81F4E"/>
    <w:rsid w:val="00C81FED"/>
    <w:rsid w:val="00C82128"/>
    <w:rsid w:val="00C8280D"/>
    <w:rsid w:val="00C82D9C"/>
    <w:rsid w:val="00C8339C"/>
    <w:rsid w:val="00C83479"/>
    <w:rsid w:val="00C83EBE"/>
    <w:rsid w:val="00C842BD"/>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305F"/>
    <w:rsid w:val="00C933BE"/>
    <w:rsid w:val="00C93696"/>
    <w:rsid w:val="00C9414F"/>
    <w:rsid w:val="00C941EC"/>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97"/>
    <w:rsid w:val="00CA03FA"/>
    <w:rsid w:val="00CA06E0"/>
    <w:rsid w:val="00CA101D"/>
    <w:rsid w:val="00CA183C"/>
    <w:rsid w:val="00CA188D"/>
    <w:rsid w:val="00CA1B3D"/>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1F9"/>
    <w:rsid w:val="00CA555B"/>
    <w:rsid w:val="00CA5923"/>
    <w:rsid w:val="00CA5948"/>
    <w:rsid w:val="00CA59FE"/>
    <w:rsid w:val="00CA5DE6"/>
    <w:rsid w:val="00CA6545"/>
    <w:rsid w:val="00CA6F29"/>
    <w:rsid w:val="00CA7238"/>
    <w:rsid w:val="00CA73E2"/>
    <w:rsid w:val="00CA76D3"/>
    <w:rsid w:val="00CA7726"/>
    <w:rsid w:val="00CA784F"/>
    <w:rsid w:val="00CA7B52"/>
    <w:rsid w:val="00CB0016"/>
    <w:rsid w:val="00CB00BE"/>
    <w:rsid w:val="00CB0164"/>
    <w:rsid w:val="00CB03B6"/>
    <w:rsid w:val="00CB0855"/>
    <w:rsid w:val="00CB0E00"/>
    <w:rsid w:val="00CB1165"/>
    <w:rsid w:val="00CB153E"/>
    <w:rsid w:val="00CB15AB"/>
    <w:rsid w:val="00CB1B9E"/>
    <w:rsid w:val="00CB1F77"/>
    <w:rsid w:val="00CB2275"/>
    <w:rsid w:val="00CB2614"/>
    <w:rsid w:val="00CB26B7"/>
    <w:rsid w:val="00CB2856"/>
    <w:rsid w:val="00CB2BE7"/>
    <w:rsid w:val="00CB3402"/>
    <w:rsid w:val="00CB3618"/>
    <w:rsid w:val="00CB39D9"/>
    <w:rsid w:val="00CB412D"/>
    <w:rsid w:val="00CB41D2"/>
    <w:rsid w:val="00CB4682"/>
    <w:rsid w:val="00CB4809"/>
    <w:rsid w:val="00CB496F"/>
    <w:rsid w:val="00CB4A6E"/>
    <w:rsid w:val="00CB4B17"/>
    <w:rsid w:val="00CB4BB9"/>
    <w:rsid w:val="00CB4BD9"/>
    <w:rsid w:val="00CB5227"/>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52"/>
    <w:rsid w:val="00CD2DA3"/>
    <w:rsid w:val="00CD31D0"/>
    <w:rsid w:val="00CD330B"/>
    <w:rsid w:val="00CD365E"/>
    <w:rsid w:val="00CD37EC"/>
    <w:rsid w:val="00CD3BD4"/>
    <w:rsid w:val="00CD3E27"/>
    <w:rsid w:val="00CD3FCB"/>
    <w:rsid w:val="00CD45A3"/>
    <w:rsid w:val="00CD46DB"/>
    <w:rsid w:val="00CD4710"/>
    <w:rsid w:val="00CD48C6"/>
    <w:rsid w:val="00CD5093"/>
    <w:rsid w:val="00CD50E2"/>
    <w:rsid w:val="00CD5807"/>
    <w:rsid w:val="00CD5852"/>
    <w:rsid w:val="00CD59E8"/>
    <w:rsid w:val="00CD5AD1"/>
    <w:rsid w:val="00CD5C5E"/>
    <w:rsid w:val="00CD5E5D"/>
    <w:rsid w:val="00CD60F7"/>
    <w:rsid w:val="00CD655B"/>
    <w:rsid w:val="00CD655D"/>
    <w:rsid w:val="00CD6813"/>
    <w:rsid w:val="00CD6AE5"/>
    <w:rsid w:val="00CD714D"/>
    <w:rsid w:val="00CD71A3"/>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2CE0"/>
    <w:rsid w:val="00CE35B3"/>
    <w:rsid w:val="00CE3C56"/>
    <w:rsid w:val="00CE3D06"/>
    <w:rsid w:val="00CE3E8E"/>
    <w:rsid w:val="00CE3F0A"/>
    <w:rsid w:val="00CE494E"/>
    <w:rsid w:val="00CE5034"/>
    <w:rsid w:val="00CE5207"/>
    <w:rsid w:val="00CE521F"/>
    <w:rsid w:val="00CE5482"/>
    <w:rsid w:val="00CE5A51"/>
    <w:rsid w:val="00CE5E1B"/>
    <w:rsid w:val="00CE5F70"/>
    <w:rsid w:val="00CE610E"/>
    <w:rsid w:val="00CE6443"/>
    <w:rsid w:val="00CE66E2"/>
    <w:rsid w:val="00CE6BC6"/>
    <w:rsid w:val="00CE6C77"/>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082"/>
    <w:rsid w:val="00CF1167"/>
    <w:rsid w:val="00CF12C3"/>
    <w:rsid w:val="00CF1831"/>
    <w:rsid w:val="00CF1B11"/>
    <w:rsid w:val="00CF1D6A"/>
    <w:rsid w:val="00CF24EB"/>
    <w:rsid w:val="00CF27E8"/>
    <w:rsid w:val="00CF2900"/>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7122"/>
    <w:rsid w:val="00CF727B"/>
    <w:rsid w:val="00CF74C5"/>
    <w:rsid w:val="00CF783E"/>
    <w:rsid w:val="00CF79F7"/>
    <w:rsid w:val="00CF7BD3"/>
    <w:rsid w:val="00D0084F"/>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4F3D"/>
    <w:rsid w:val="00D052F3"/>
    <w:rsid w:val="00D05548"/>
    <w:rsid w:val="00D05AEA"/>
    <w:rsid w:val="00D05B85"/>
    <w:rsid w:val="00D06C14"/>
    <w:rsid w:val="00D06E01"/>
    <w:rsid w:val="00D078B2"/>
    <w:rsid w:val="00D07C67"/>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49"/>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35"/>
    <w:rsid w:val="00D24CC0"/>
    <w:rsid w:val="00D24EB4"/>
    <w:rsid w:val="00D2528A"/>
    <w:rsid w:val="00D2585F"/>
    <w:rsid w:val="00D25E1A"/>
    <w:rsid w:val="00D26008"/>
    <w:rsid w:val="00D260F9"/>
    <w:rsid w:val="00D2613F"/>
    <w:rsid w:val="00D26170"/>
    <w:rsid w:val="00D2674D"/>
    <w:rsid w:val="00D27850"/>
    <w:rsid w:val="00D2786A"/>
    <w:rsid w:val="00D27CF3"/>
    <w:rsid w:val="00D27D89"/>
    <w:rsid w:val="00D27F01"/>
    <w:rsid w:val="00D30103"/>
    <w:rsid w:val="00D3032B"/>
    <w:rsid w:val="00D30509"/>
    <w:rsid w:val="00D30910"/>
    <w:rsid w:val="00D30E81"/>
    <w:rsid w:val="00D30E93"/>
    <w:rsid w:val="00D311F6"/>
    <w:rsid w:val="00D31668"/>
    <w:rsid w:val="00D31A0D"/>
    <w:rsid w:val="00D31D29"/>
    <w:rsid w:val="00D31D4D"/>
    <w:rsid w:val="00D31D53"/>
    <w:rsid w:val="00D320BB"/>
    <w:rsid w:val="00D320FE"/>
    <w:rsid w:val="00D3219A"/>
    <w:rsid w:val="00D32710"/>
    <w:rsid w:val="00D328D8"/>
    <w:rsid w:val="00D3316E"/>
    <w:rsid w:val="00D33599"/>
    <w:rsid w:val="00D335AF"/>
    <w:rsid w:val="00D3365A"/>
    <w:rsid w:val="00D33684"/>
    <w:rsid w:val="00D33968"/>
    <w:rsid w:val="00D33CF2"/>
    <w:rsid w:val="00D33E6E"/>
    <w:rsid w:val="00D34247"/>
    <w:rsid w:val="00D3441F"/>
    <w:rsid w:val="00D35043"/>
    <w:rsid w:val="00D351C9"/>
    <w:rsid w:val="00D351FF"/>
    <w:rsid w:val="00D352A0"/>
    <w:rsid w:val="00D3531D"/>
    <w:rsid w:val="00D35977"/>
    <w:rsid w:val="00D35B39"/>
    <w:rsid w:val="00D35B85"/>
    <w:rsid w:val="00D35C1E"/>
    <w:rsid w:val="00D35CB9"/>
    <w:rsid w:val="00D3609F"/>
    <w:rsid w:val="00D366A8"/>
    <w:rsid w:val="00D3687E"/>
    <w:rsid w:val="00D36A40"/>
    <w:rsid w:val="00D36ED2"/>
    <w:rsid w:val="00D370A8"/>
    <w:rsid w:val="00D37185"/>
    <w:rsid w:val="00D37330"/>
    <w:rsid w:val="00D40361"/>
    <w:rsid w:val="00D40709"/>
    <w:rsid w:val="00D40E8A"/>
    <w:rsid w:val="00D40FB4"/>
    <w:rsid w:val="00D411AB"/>
    <w:rsid w:val="00D412CF"/>
    <w:rsid w:val="00D412D2"/>
    <w:rsid w:val="00D414B4"/>
    <w:rsid w:val="00D41547"/>
    <w:rsid w:val="00D4174C"/>
    <w:rsid w:val="00D41927"/>
    <w:rsid w:val="00D419C3"/>
    <w:rsid w:val="00D41C92"/>
    <w:rsid w:val="00D420C0"/>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55CF"/>
    <w:rsid w:val="00D45637"/>
    <w:rsid w:val="00D45813"/>
    <w:rsid w:val="00D45986"/>
    <w:rsid w:val="00D45C4D"/>
    <w:rsid w:val="00D45FF9"/>
    <w:rsid w:val="00D46172"/>
    <w:rsid w:val="00D466BD"/>
    <w:rsid w:val="00D46C6E"/>
    <w:rsid w:val="00D47226"/>
    <w:rsid w:val="00D4750F"/>
    <w:rsid w:val="00D47880"/>
    <w:rsid w:val="00D47930"/>
    <w:rsid w:val="00D47DEF"/>
    <w:rsid w:val="00D47FFE"/>
    <w:rsid w:val="00D500FE"/>
    <w:rsid w:val="00D503A6"/>
    <w:rsid w:val="00D50A2E"/>
    <w:rsid w:val="00D50C27"/>
    <w:rsid w:val="00D50ED2"/>
    <w:rsid w:val="00D51204"/>
    <w:rsid w:val="00D5171E"/>
    <w:rsid w:val="00D51BA6"/>
    <w:rsid w:val="00D51EFA"/>
    <w:rsid w:val="00D51F1F"/>
    <w:rsid w:val="00D52D2D"/>
    <w:rsid w:val="00D5344C"/>
    <w:rsid w:val="00D54445"/>
    <w:rsid w:val="00D549CC"/>
    <w:rsid w:val="00D54C2B"/>
    <w:rsid w:val="00D5526F"/>
    <w:rsid w:val="00D558EE"/>
    <w:rsid w:val="00D559CC"/>
    <w:rsid w:val="00D559EE"/>
    <w:rsid w:val="00D55BDD"/>
    <w:rsid w:val="00D562AA"/>
    <w:rsid w:val="00D5648F"/>
    <w:rsid w:val="00D564C5"/>
    <w:rsid w:val="00D5670D"/>
    <w:rsid w:val="00D56B9C"/>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600"/>
    <w:rsid w:val="00D64938"/>
    <w:rsid w:val="00D649EF"/>
    <w:rsid w:val="00D64C00"/>
    <w:rsid w:val="00D64E17"/>
    <w:rsid w:val="00D652EE"/>
    <w:rsid w:val="00D65332"/>
    <w:rsid w:val="00D65762"/>
    <w:rsid w:val="00D6581F"/>
    <w:rsid w:val="00D659A2"/>
    <w:rsid w:val="00D659C3"/>
    <w:rsid w:val="00D65F37"/>
    <w:rsid w:val="00D66393"/>
    <w:rsid w:val="00D66450"/>
    <w:rsid w:val="00D66642"/>
    <w:rsid w:val="00D668BF"/>
    <w:rsid w:val="00D66ADD"/>
    <w:rsid w:val="00D66B5F"/>
    <w:rsid w:val="00D66F55"/>
    <w:rsid w:val="00D672F6"/>
    <w:rsid w:val="00D675C0"/>
    <w:rsid w:val="00D677CC"/>
    <w:rsid w:val="00D67A30"/>
    <w:rsid w:val="00D67AEF"/>
    <w:rsid w:val="00D67DB1"/>
    <w:rsid w:val="00D67E83"/>
    <w:rsid w:val="00D701DC"/>
    <w:rsid w:val="00D70457"/>
    <w:rsid w:val="00D704F1"/>
    <w:rsid w:val="00D70787"/>
    <w:rsid w:val="00D70C6C"/>
    <w:rsid w:val="00D7201C"/>
    <w:rsid w:val="00D72299"/>
    <w:rsid w:val="00D725F2"/>
    <w:rsid w:val="00D727E0"/>
    <w:rsid w:val="00D72E89"/>
    <w:rsid w:val="00D72FF7"/>
    <w:rsid w:val="00D7367B"/>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4B2"/>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31C"/>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19"/>
    <w:rsid w:val="00DA0EFB"/>
    <w:rsid w:val="00DA11C2"/>
    <w:rsid w:val="00DA11FD"/>
    <w:rsid w:val="00DA142E"/>
    <w:rsid w:val="00DA14FA"/>
    <w:rsid w:val="00DA1574"/>
    <w:rsid w:val="00DA19C7"/>
    <w:rsid w:val="00DA1B03"/>
    <w:rsid w:val="00DA1BFF"/>
    <w:rsid w:val="00DA2038"/>
    <w:rsid w:val="00DA2378"/>
    <w:rsid w:val="00DA2400"/>
    <w:rsid w:val="00DA251C"/>
    <w:rsid w:val="00DA2690"/>
    <w:rsid w:val="00DA26F8"/>
    <w:rsid w:val="00DA2D3B"/>
    <w:rsid w:val="00DA3101"/>
    <w:rsid w:val="00DA32E1"/>
    <w:rsid w:val="00DA3897"/>
    <w:rsid w:val="00DA3B6B"/>
    <w:rsid w:val="00DA3CEE"/>
    <w:rsid w:val="00DA3F7F"/>
    <w:rsid w:val="00DA3FF0"/>
    <w:rsid w:val="00DA4155"/>
    <w:rsid w:val="00DA4690"/>
    <w:rsid w:val="00DA48B5"/>
    <w:rsid w:val="00DA4A7A"/>
    <w:rsid w:val="00DA4C0A"/>
    <w:rsid w:val="00DA4D53"/>
    <w:rsid w:val="00DA4F62"/>
    <w:rsid w:val="00DA5274"/>
    <w:rsid w:val="00DA52D6"/>
    <w:rsid w:val="00DA5BD1"/>
    <w:rsid w:val="00DA5EFC"/>
    <w:rsid w:val="00DA629E"/>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E8C"/>
    <w:rsid w:val="00DB17C6"/>
    <w:rsid w:val="00DB1AFD"/>
    <w:rsid w:val="00DB228E"/>
    <w:rsid w:val="00DB2332"/>
    <w:rsid w:val="00DB2468"/>
    <w:rsid w:val="00DB2800"/>
    <w:rsid w:val="00DB29EB"/>
    <w:rsid w:val="00DB2A21"/>
    <w:rsid w:val="00DB3214"/>
    <w:rsid w:val="00DB342A"/>
    <w:rsid w:val="00DB37C2"/>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54D"/>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D"/>
    <w:rsid w:val="00DC4AF8"/>
    <w:rsid w:val="00DC4DAA"/>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12C3"/>
    <w:rsid w:val="00DD12DC"/>
    <w:rsid w:val="00DD1EE7"/>
    <w:rsid w:val="00DD251E"/>
    <w:rsid w:val="00DD26FA"/>
    <w:rsid w:val="00DD28A1"/>
    <w:rsid w:val="00DD2E67"/>
    <w:rsid w:val="00DD3D8F"/>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062"/>
    <w:rsid w:val="00DD7372"/>
    <w:rsid w:val="00DD7C42"/>
    <w:rsid w:val="00DD7FC7"/>
    <w:rsid w:val="00DE0524"/>
    <w:rsid w:val="00DE0AA6"/>
    <w:rsid w:val="00DE140E"/>
    <w:rsid w:val="00DE14A9"/>
    <w:rsid w:val="00DE14C4"/>
    <w:rsid w:val="00DE1D2E"/>
    <w:rsid w:val="00DE1ED4"/>
    <w:rsid w:val="00DE23AE"/>
    <w:rsid w:val="00DE250A"/>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526"/>
    <w:rsid w:val="00E056FF"/>
    <w:rsid w:val="00E05A47"/>
    <w:rsid w:val="00E05D12"/>
    <w:rsid w:val="00E05D1D"/>
    <w:rsid w:val="00E0626F"/>
    <w:rsid w:val="00E064F2"/>
    <w:rsid w:val="00E06896"/>
    <w:rsid w:val="00E06947"/>
    <w:rsid w:val="00E06A1C"/>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013"/>
    <w:rsid w:val="00E22205"/>
    <w:rsid w:val="00E22654"/>
    <w:rsid w:val="00E23109"/>
    <w:rsid w:val="00E2335B"/>
    <w:rsid w:val="00E23ABE"/>
    <w:rsid w:val="00E23B76"/>
    <w:rsid w:val="00E23BCD"/>
    <w:rsid w:val="00E23C6C"/>
    <w:rsid w:val="00E2475D"/>
    <w:rsid w:val="00E24B35"/>
    <w:rsid w:val="00E25226"/>
    <w:rsid w:val="00E25230"/>
    <w:rsid w:val="00E2542E"/>
    <w:rsid w:val="00E2565B"/>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3D22"/>
    <w:rsid w:val="00E34082"/>
    <w:rsid w:val="00E34188"/>
    <w:rsid w:val="00E343F7"/>
    <w:rsid w:val="00E3474F"/>
    <w:rsid w:val="00E348C9"/>
    <w:rsid w:val="00E34A3C"/>
    <w:rsid w:val="00E34DBB"/>
    <w:rsid w:val="00E3569F"/>
    <w:rsid w:val="00E35A58"/>
    <w:rsid w:val="00E35C5D"/>
    <w:rsid w:val="00E363E8"/>
    <w:rsid w:val="00E3652E"/>
    <w:rsid w:val="00E36734"/>
    <w:rsid w:val="00E36A7C"/>
    <w:rsid w:val="00E36BD0"/>
    <w:rsid w:val="00E36C14"/>
    <w:rsid w:val="00E36C2E"/>
    <w:rsid w:val="00E36E88"/>
    <w:rsid w:val="00E37142"/>
    <w:rsid w:val="00E37248"/>
    <w:rsid w:val="00E3741A"/>
    <w:rsid w:val="00E37559"/>
    <w:rsid w:val="00E37809"/>
    <w:rsid w:val="00E37C58"/>
    <w:rsid w:val="00E37D80"/>
    <w:rsid w:val="00E37E71"/>
    <w:rsid w:val="00E400F5"/>
    <w:rsid w:val="00E4036C"/>
    <w:rsid w:val="00E4072E"/>
    <w:rsid w:val="00E408B1"/>
    <w:rsid w:val="00E40A5F"/>
    <w:rsid w:val="00E40A7F"/>
    <w:rsid w:val="00E40C03"/>
    <w:rsid w:val="00E40D16"/>
    <w:rsid w:val="00E41BD6"/>
    <w:rsid w:val="00E42426"/>
    <w:rsid w:val="00E42480"/>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07"/>
    <w:rsid w:val="00E47DD3"/>
    <w:rsid w:val="00E500F8"/>
    <w:rsid w:val="00E501A4"/>
    <w:rsid w:val="00E50403"/>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8B6"/>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81B"/>
    <w:rsid w:val="00E55AEC"/>
    <w:rsid w:val="00E55E30"/>
    <w:rsid w:val="00E56101"/>
    <w:rsid w:val="00E57184"/>
    <w:rsid w:val="00E57403"/>
    <w:rsid w:val="00E57564"/>
    <w:rsid w:val="00E57B93"/>
    <w:rsid w:val="00E603E0"/>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CFF"/>
    <w:rsid w:val="00E70468"/>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0A14"/>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3EC"/>
    <w:rsid w:val="00E857D8"/>
    <w:rsid w:val="00E85831"/>
    <w:rsid w:val="00E858A7"/>
    <w:rsid w:val="00E85957"/>
    <w:rsid w:val="00E86168"/>
    <w:rsid w:val="00E863F0"/>
    <w:rsid w:val="00E86B8E"/>
    <w:rsid w:val="00E86BC0"/>
    <w:rsid w:val="00E86ECB"/>
    <w:rsid w:val="00E87A1E"/>
    <w:rsid w:val="00E87D3C"/>
    <w:rsid w:val="00E87EEA"/>
    <w:rsid w:val="00E90097"/>
    <w:rsid w:val="00E900CE"/>
    <w:rsid w:val="00E9010F"/>
    <w:rsid w:val="00E90122"/>
    <w:rsid w:val="00E90F96"/>
    <w:rsid w:val="00E9196B"/>
    <w:rsid w:val="00E9198B"/>
    <w:rsid w:val="00E91CBE"/>
    <w:rsid w:val="00E91CFD"/>
    <w:rsid w:val="00E920FD"/>
    <w:rsid w:val="00E92375"/>
    <w:rsid w:val="00E9298A"/>
    <w:rsid w:val="00E92F46"/>
    <w:rsid w:val="00E9316D"/>
    <w:rsid w:val="00E93642"/>
    <w:rsid w:val="00E93759"/>
    <w:rsid w:val="00E937A5"/>
    <w:rsid w:val="00E937ED"/>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2EC"/>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495"/>
    <w:rsid w:val="00EA2591"/>
    <w:rsid w:val="00EA28E4"/>
    <w:rsid w:val="00EA29D3"/>
    <w:rsid w:val="00EA2BF2"/>
    <w:rsid w:val="00EA3228"/>
    <w:rsid w:val="00EA3531"/>
    <w:rsid w:val="00EA37DB"/>
    <w:rsid w:val="00EA3FAF"/>
    <w:rsid w:val="00EA4170"/>
    <w:rsid w:val="00EA430F"/>
    <w:rsid w:val="00EA4644"/>
    <w:rsid w:val="00EA464D"/>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5081"/>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EFD"/>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7D"/>
    <w:rsid w:val="00EC61B4"/>
    <w:rsid w:val="00EC62DE"/>
    <w:rsid w:val="00EC65F0"/>
    <w:rsid w:val="00EC6801"/>
    <w:rsid w:val="00EC6AE7"/>
    <w:rsid w:val="00EC6BEC"/>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2BD"/>
    <w:rsid w:val="00ED6533"/>
    <w:rsid w:val="00ED66B4"/>
    <w:rsid w:val="00ED6F1D"/>
    <w:rsid w:val="00ED72B2"/>
    <w:rsid w:val="00ED7A61"/>
    <w:rsid w:val="00EE03E7"/>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3C8A"/>
    <w:rsid w:val="00EE42A7"/>
    <w:rsid w:val="00EE440F"/>
    <w:rsid w:val="00EE443F"/>
    <w:rsid w:val="00EE4659"/>
    <w:rsid w:val="00EE49B7"/>
    <w:rsid w:val="00EE4A34"/>
    <w:rsid w:val="00EE4BAC"/>
    <w:rsid w:val="00EE4C0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5DC"/>
    <w:rsid w:val="00EF3615"/>
    <w:rsid w:val="00EF3793"/>
    <w:rsid w:val="00EF379E"/>
    <w:rsid w:val="00EF3817"/>
    <w:rsid w:val="00EF3881"/>
    <w:rsid w:val="00EF3C43"/>
    <w:rsid w:val="00EF42CF"/>
    <w:rsid w:val="00EF42E4"/>
    <w:rsid w:val="00EF4ACA"/>
    <w:rsid w:val="00EF4C19"/>
    <w:rsid w:val="00EF5538"/>
    <w:rsid w:val="00EF591A"/>
    <w:rsid w:val="00EF5BF1"/>
    <w:rsid w:val="00EF5F10"/>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E71"/>
    <w:rsid w:val="00F0215E"/>
    <w:rsid w:val="00F023E5"/>
    <w:rsid w:val="00F02447"/>
    <w:rsid w:val="00F026F2"/>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5"/>
    <w:rsid w:val="00F0676A"/>
    <w:rsid w:val="00F0682D"/>
    <w:rsid w:val="00F06904"/>
    <w:rsid w:val="00F06EFB"/>
    <w:rsid w:val="00F070D9"/>
    <w:rsid w:val="00F07C34"/>
    <w:rsid w:val="00F10CBC"/>
    <w:rsid w:val="00F10F4B"/>
    <w:rsid w:val="00F113B2"/>
    <w:rsid w:val="00F11431"/>
    <w:rsid w:val="00F1161F"/>
    <w:rsid w:val="00F117E4"/>
    <w:rsid w:val="00F127F6"/>
    <w:rsid w:val="00F12839"/>
    <w:rsid w:val="00F1315A"/>
    <w:rsid w:val="00F131BA"/>
    <w:rsid w:val="00F13538"/>
    <w:rsid w:val="00F1408C"/>
    <w:rsid w:val="00F145B4"/>
    <w:rsid w:val="00F146AC"/>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059"/>
    <w:rsid w:val="00F232CE"/>
    <w:rsid w:val="00F2379F"/>
    <w:rsid w:val="00F23A47"/>
    <w:rsid w:val="00F23A9F"/>
    <w:rsid w:val="00F2403B"/>
    <w:rsid w:val="00F24389"/>
    <w:rsid w:val="00F24948"/>
    <w:rsid w:val="00F24A7A"/>
    <w:rsid w:val="00F257B4"/>
    <w:rsid w:val="00F25D2E"/>
    <w:rsid w:val="00F25D87"/>
    <w:rsid w:val="00F263A5"/>
    <w:rsid w:val="00F263CC"/>
    <w:rsid w:val="00F26515"/>
    <w:rsid w:val="00F26604"/>
    <w:rsid w:val="00F27193"/>
    <w:rsid w:val="00F271CC"/>
    <w:rsid w:val="00F273AC"/>
    <w:rsid w:val="00F276C9"/>
    <w:rsid w:val="00F277A9"/>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1F32"/>
    <w:rsid w:val="00F32436"/>
    <w:rsid w:val="00F32B8A"/>
    <w:rsid w:val="00F32DED"/>
    <w:rsid w:val="00F33030"/>
    <w:rsid w:val="00F33534"/>
    <w:rsid w:val="00F340F2"/>
    <w:rsid w:val="00F34391"/>
    <w:rsid w:val="00F343CC"/>
    <w:rsid w:val="00F34652"/>
    <w:rsid w:val="00F34EC4"/>
    <w:rsid w:val="00F35139"/>
    <w:rsid w:val="00F3547C"/>
    <w:rsid w:val="00F3563D"/>
    <w:rsid w:val="00F358AB"/>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B65"/>
    <w:rsid w:val="00F44C9B"/>
    <w:rsid w:val="00F44DF2"/>
    <w:rsid w:val="00F44DF7"/>
    <w:rsid w:val="00F4518A"/>
    <w:rsid w:val="00F451C0"/>
    <w:rsid w:val="00F4533C"/>
    <w:rsid w:val="00F45B32"/>
    <w:rsid w:val="00F45DB1"/>
    <w:rsid w:val="00F46203"/>
    <w:rsid w:val="00F46343"/>
    <w:rsid w:val="00F46720"/>
    <w:rsid w:val="00F46BFA"/>
    <w:rsid w:val="00F46DDB"/>
    <w:rsid w:val="00F46E2E"/>
    <w:rsid w:val="00F47101"/>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12C"/>
    <w:rsid w:val="00F54642"/>
    <w:rsid w:val="00F54A8B"/>
    <w:rsid w:val="00F54AAE"/>
    <w:rsid w:val="00F54B45"/>
    <w:rsid w:val="00F54BE8"/>
    <w:rsid w:val="00F54E8D"/>
    <w:rsid w:val="00F54EBC"/>
    <w:rsid w:val="00F55037"/>
    <w:rsid w:val="00F55373"/>
    <w:rsid w:val="00F55806"/>
    <w:rsid w:val="00F55A8E"/>
    <w:rsid w:val="00F55BFA"/>
    <w:rsid w:val="00F55EF1"/>
    <w:rsid w:val="00F563D4"/>
    <w:rsid w:val="00F56511"/>
    <w:rsid w:val="00F56AE9"/>
    <w:rsid w:val="00F56BD3"/>
    <w:rsid w:val="00F56F35"/>
    <w:rsid w:val="00F57148"/>
    <w:rsid w:val="00F575D8"/>
    <w:rsid w:val="00F579AB"/>
    <w:rsid w:val="00F579E4"/>
    <w:rsid w:val="00F57BE3"/>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613F"/>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99D"/>
    <w:rsid w:val="00F84E14"/>
    <w:rsid w:val="00F852B7"/>
    <w:rsid w:val="00F85355"/>
    <w:rsid w:val="00F8555A"/>
    <w:rsid w:val="00F85765"/>
    <w:rsid w:val="00F8599D"/>
    <w:rsid w:val="00F85A2F"/>
    <w:rsid w:val="00F85A60"/>
    <w:rsid w:val="00F85D12"/>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14E"/>
    <w:rsid w:val="00F91A03"/>
    <w:rsid w:val="00F91CD9"/>
    <w:rsid w:val="00F91D33"/>
    <w:rsid w:val="00F92014"/>
    <w:rsid w:val="00F9247C"/>
    <w:rsid w:val="00F9261E"/>
    <w:rsid w:val="00F92AB5"/>
    <w:rsid w:val="00F93210"/>
    <w:rsid w:val="00F933D9"/>
    <w:rsid w:val="00F93500"/>
    <w:rsid w:val="00F93591"/>
    <w:rsid w:val="00F93D06"/>
    <w:rsid w:val="00F945F9"/>
    <w:rsid w:val="00F94ABF"/>
    <w:rsid w:val="00F94C77"/>
    <w:rsid w:val="00F94C9B"/>
    <w:rsid w:val="00F94D6A"/>
    <w:rsid w:val="00F94E18"/>
    <w:rsid w:val="00F94EE8"/>
    <w:rsid w:val="00F9502F"/>
    <w:rsid w:val="00F95139"/>
    <w:rsid w:val="00F9538E"/>
    <w:rsid w:val="00F9556B"/>
    <w:rsid w:val="00F958D5"/>
    <w:rsid w:val="00F960F8"/>
    <w:rsid w:val="00F97D4D"/>
    <w:rsid w:val="00F97F29"/>
    <w:rsid w:val="00F97F2A"/>
    <w:rsid w:val="00F97F5D"/>
    <w:rsid w:val="00FA0211"/>
    <w:rsid w:val="00FA0652"/>
    <w:rsid w:val="00FA0A6E"/>
    <w:rsid w:val="00FA0CEC"/>
    <w:rsid w:val="00FA119E"/>
    <w:rsid w:val="00FA256E"/>
    <w:rsid w:val="00FA2AFA"/>
    <w:rsid w:val="00FA2F5E"/>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0F16"/>
    <w:rsid w:val="00FB102C"/>
    <w:rsid w:val="00FB16C6"/>
    <w:rsid w:val="00FB1845"/>
    <w:rsid w:val="00FB1A98"/>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5B1"/>
    <w:rsid w:val="00FC06CD"/>
    <w:rsid w:val="00FC0A82"/>
    <w:rsid w:val="00FC0C29"/>
    <w:rsid w:val="00FC15FA"/>
    <w:rsid w:val="00FC21B4"/>
    <w:rsid w:val="00FC2214"/>
    <w:rsid w:val="00FC22EB"/>
    <w:rsid w:val="00FC2383"/>
    <w:rsid w:val="00FC26BF"/>
    <w:rsid w:val="00FC29A6"/>
    <w:rsid w:val="00FC2BBF"/>
    <w:rsid w:val="00FC2D0E"/>
    <w:rsid w:val="00FC2F09"/>
    <w:rsid w:val="00FC30B0"/>
    <w:rsid w:val="00FC31AC"/>
    <w:rsid w:val="00FC35CA"/>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3C8"/>
    <w:rsid w:val="00FD183B"/>
    <w:rsid w:val="00FD1A5C"/>
    <w:rsid w:val="00FD1BE0"/>
    <w:rsid w:val="00FD21E8"/>
    <w:rsid w:val="00FD2608"/>
    <w:rsid w:val="00FD285E"/>
    <w:rsid w:val="00FD2AF7"/>
    <w:rsid w:val="00FD339A"/>
    <w:rsid w:val="00FD3440"/>
    <w:rsid w:val="00FD3914"/>
    <w:rsid w:val="00FD4303"/>
    <w:rsid w:val="00FD4418"/>
    <w:rsid w:val="00FD4985"/>
    <w:rsid w:val="00FD4BA3"/>
    <w:rsid w:val="00FD4E7A"/>
    <w:rsid w:val="00FD5073"/>
    <w:rsid w:val="00FD53FD"/>
    <w:rsid w:val="00FD5F34"/>
    <w:rsid w:val="00FD608C"/>
    <w:rsid w:val="00FD619F"/>
    <w:rsid w:val="00FD6678"/>
    <w:rsid w:val="00FD6A94"/>
    <w:rsid w:val="00FD6DEB"/>
    <w:rsid w:val="00FD7465"/>
    <w:rsid w:val="00FD7599"/>
    <w:rsid w:val="00FD7791"/>
    <w:rsid w:val="00FD77DE"/>
    <w:rsid w:val="00FD7ACD"/>
    <w:rsid w:val="00FE09B3"/>
    <w:rsid w:val="00FE0C47"/>
    <w:rsid w:val="00FE0D40"/>
    <w:rsid w:val="00FE0D45"/>
    <w:rsid w:val="00FE0F50"/>
    <w:rsid w:val="00FE0FC1"/>
    <w:rsid w:val="00FE1994"/>
    <w:rsid w:val="00FE216A"/>
    <w:rsid w:val="00FE287D"/>
    <w:rsid w:val="00FE29EB"/>
    <w:rsid w:val="00FE2BD2"/>
    <w:rsid w:val="00FE2E15"/>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267"/>
    <w:rsid w:val="00FF3709"/>
    <w:rsid w:val="00FF3812"/>
    <w:rsid w:val="00FF3C07"/>
    <w:rsid w:val="00FF3E07"/>
    <w:rsid w:val="00FF4273"/>
    <w:rsid w:val="00FF48DB"/>
    <w:rsid w:val="00FF48F1"/>
    <w:rsid w:val="00FF4A03"/>
    <w:rsid w:val="00FF5004"/>
    <w:rsid w:val="00FF584C"/>
    <w:rsid w:val="00FF5AC1"/>
    <w:rsid w:val="00FF5D9D"/>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156358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98818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1D1F4-B75C-41DA-B260-39D54B362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1638</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42</cp:revision>
  <cp:lastPrinted>2007-08-29T03:45:00Z</cp:lastPrinted>
  <dcterms:created xsi:type="dcterms:W3CDTF">2023-08-11T05:54:00Z</dcterms:created>
  <dcterms:modified xsi:type="dcterms:W3CDTF">2023-08-11T06:36:00Z</dcterms:modified>
</cp:coreProperties>
</file>